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2" w:type="dxa"/>
        <w:tblInd w:w="-113" w:type="dxa"/>
        <w:tblLayout w:type="fixed"/>
        <w:tblCellMar>
          <w:left w:w="85" w:type="dxa"/>
          <w:right w:w="85" w:type="dxa"/>
        </w:tblCellMar>
        <w:tblLook w:val="04A0" w:firstRow="1" w:lastRow="0" w:firstColumn="1" w:lastColumn="0" w:noHBand="0" w:noVBand="1"/>
      </w:tblPr>
      <w:tblGrid>
        <w:gridCol w:w="4026"/>
        <w:gridCol w:w="5386"/>
      </w:tblGrid>
      <w:tr w:rsidR="006538CE" w14:paraId="798F0D2A" w14:textId="77777777" w:rsidTr="00FB152D">
        <w:trPr>
          <w:cantSplit/>
          <w:trHeight w:val="735"/>
        </w:trPr>
        <w:tc>
          <w:tcPr>
            <w:tcW w:w="4026" w:type="dxa"/>
            <w:hideMark/>
          </w:tcPr>
          <w:p w14:paraId="68476F28" w14:textId="5C35CDBB" w:rsidR="006538CE" w:rsidRPr="00FB152D" w:rsidRDefault="006538CE" w:rsidP="00C57605">
            <w:pPr>
              <w:spacing w:line="276" w:lineRule="auto"/>
              <w:jc w:val="center"/>
              <w:rPr>
                <w:bCs/>
              </w:rPr>
            </w:pPr>
            <w:r w:rsidRPr="00FB152D">
              <w:rPr>
                <w:bCs/>
              </w:rPr>
              <w:t xml:space="preserve">UBND HUYỆN </w:t>
            </w:r>
            <w:r w:rsidR="00DE7701">
              <w:rPr>
                <w:bCs/>
              </w:rPr>
              <w:t>...........</w:t>
            </w:r>
          </w:p>
          <w:p w14:paraId="1780344A" w14:textId="36519CC3" w:rsidR="006538CE" w:rsidRPr="00FB152D" w:rsidRDefault="00557ACC" w:rsidP="00FB152D">
            <w:pPr>
              <w:spacing w:line="276" w:lineRule="auto"/>
              <w:jc w:val="center"/>
              <w:rPr>
                <w:b/>
                <w:bCs/>
                <w:sz w:val="26"/>
                <w:szCs w:val="26"/>
              </w:rPr>
            </w:pPr>
            <w:r>
              <w:pict w14:anchorId="53305194">
                <v:line id="_x0000_s1026" style="position:absolute;left:0;text-align:left;z-index:251656704" from="66.95pt,15.65pt" to="128.05pt,15.65pt"/>
              </w:pict>
            </w:r>
            <w:r w:rsidR="006538CE" w:rsidRPr="00FB152D">
              <w:rPr>
                <w:b/>
                <w:bCs/>
              </w:rPr>
              <w:t xml:space="preserve">TRƯỜNG TH&amp;THCS </w:t>
            </w:r>
            <w:r w:rsidR="00DE7701">
              <w:rPr>
                <w:b/>
                <w:bCs/>
              </w:rPr>
              <w:t>...........</w:t>
            </w:r>
          </w:p>
        </w:tc>
        <w:tc>
          <w:tcPr>
            <w:tcW w:w="5386" w:type="dxa"/>
            <w:hideMark/>
          </w:tcPr>
          <w:p w14:paraId="2C62BDCC" w14:textId="77777777" w:rsidR="006538CE" w:rsidRPr="00FB152D" w:rsidRDefault="006538CE" w:rsidP="00C57605">
            <w:pPr>
              <w:spacing w:line="276" w:lineRule="auto"/>
              <w:jc w:val="center"/>
              <w:rPr>
                <w:b/>
                <w:bCs/>
              </w:rPr>
            </w:pPr>
            <w:r w:rsidRPr="00FB152D">
              <w:rPr>
                <w:b/>
                <w:bCs/>
              </w:rPr>
              <w:t>CỘNG HOÀ XÃ HỘI CHỦ NGHĨA VIỆT NAM</w:t>
            </w:r>
          </w:p>
          <w:p w14:paraId="6317F673" w14:textId="77777777" w:rsidR="006538CE" w:rsidRPr="00FB152D" w:rsidRDefault="006538CE" w:rsidP="00C57605">
            <w:pPr>
              <w:spacing w:line="276" w:lineRule="auto"/>
              <w:jc w:val="center"/>
              <w:rPr>
                <w:b/>
                <w:bCs/>
                <w:sz w:val="22"/>
              </w:rPr>
            </w:pPr>
            <w:r w:rsidRPr="00FB152D">
              <w:rPr>
                <w:b/>
                <w:bCs/>
                <w:sz w:val="26"/>
                <w:szCs w:val="28"/>
              </w:rPr>
              <w:t>Độc lập - Tự do - Hạnh phúc</w:t>
            </w:r>
          </w:p>
          <w:p w14:paraId="29569496" w14:textId="77777777" w:rsidR="006538CE" w:rsidRPr="00FB152D" w:rsidRDefault="00557ACC" w:rsidP="00C57605">
            <w:pPr>
              <w:spacing w:line="276" w:lineRule="auto"/>
              <w:jc w:val="center"/>
              <w:rPr>
                <w:b/>
                <w:bCs/>
                <w:sz w:val="26"/>
                <w:szCs w:val="26"/>
              </w:rPr>
            </w:pPr>
            <w:r>
              <w:pict w14:anchorId="7FB672BA">
                <v:line id="_x0000_s1027" style="position:absolute;left:0;text-align:left;z-index:251657728" from="56.5pt,.55pt" to="204.6pt,.55pt"/>
              </w:pict>
            </w:r>
          </w:p>
        </w:tc>
      </w:tr>
      <w:tr w:rsidR="006538CE" w14:paraId="1FA24EFF" w14:textId="77777777" w:rsidTr="00FB152D">
        <w:trPr>
          <w:cantSplit/>
        </w:trPr>
        <w:tc>
          <w:tcPr>
            <w:tcW w:w="4026" w:type="dxa"/>
            <w:hideMark/>
          </w:tcPr>
          <w:p w14:paraId="7FF8F9D1" w14:textId="0293A581" w:rsidR="006538CE" w:rsidRPr="00FB152D" w:rsidRDefault="006538CE" w:rsidP="00FB152D">
            <w:pPr>
              <w:pStyle w:val="Heading5"/>
              <w:spacing w:line="276" w:lineRule="auto"/>
              <w:rPr>
                <w:rFonts w:ascii="Times New Roman" w:eastAsiaTheme="minorEastAsia" w:hAnsi="Times New Roman"/>
                <w:sz w:val="26"/>
                <w:szCs w:val="26"/>
              </w:rPr>
            </w:pPr>
            <w:r w:rsidRPr="00FB152D">
              <w:rPr>
                <w:rFonts w:ascii="Times New Roman" w:eastAsiaTheme="minorEastAsia" w:hAnsi="Times New Roman"/>
                <w:sz w:val="26"/>
                <w:szCs w:val="26"/>
              </w:rPr>
              <w:t>Số</w:t>
            </w:r>
            <w:r w:rsidR="00B747C8">
              <w:rPr>
                <w:rFonts w:ascii="Times New Roman" w:eastAsiaTheme="minorEastAsia" w:hAnsi="Times New Roman"/>
                <w:sz w:val="26"/>
                <w:szCs w:val="26"/>
              </w:rPr>
              <w:t xml:space="preserve">: </w:t>
            </w:r>
            <w:r w:rsidR="007C4230" w:rsidRPr="00FB152D">
              <w:rPr>
                <w:rFonts w:ascii="Times New Roman" w:eastAsiaTheme="minorEastAsia" w:hAnsi="Times New Roman"/>
                <w:sz w:val="26"/>
                <w:szCs w:val="26"/>
              </w:rPr>
              <w:t xml:space="preserve"> </w:t>
            </w:r>
            <w:r w:rsidR="002575F4">
              <w:rPr>
                <w:rFonts w:ascii="Times New Roman" w:eastAsiaTheme="minorEastAsia" w:hAnsi="Times New Roman"/>
                <w:sz w:val="26"/>
                <w:szCs w:val="26"/>
              </w:rPr>
              <w:t xml:space="preserve">      </w:t>
            </w:r>
            <w:r w:rsidRPr="00FB152D">
              <w:rPr>
                <w:rFonts w:ascii="Times New Roman" w:eastAsiaTheme="minorEastAsia" w:hAnsi="Times New Roman"/>
                <w:sz w:val="26"/>
                <w:szCs w:val="26"/>
              </w:rPr>
              <w:t>/KH-</w:t>
            </w:r>
            <w:r w:rsidR="00DE7701">
              <w:rPr>
                <w:rFonts w:ascii="Times New Roman" w:eastAsiaTheme="minorEastAsia" w:hAnsi="Times New Roman"/>
                <w:sz w:val="26"/>
                <w:szCs w:val="26"/>
              </w:rPr>
              <w:t>TH&amp;THC….</w:t>
            </w:r>
          </w:p>
        </w:tc>
        <w:tc>
          <w:tcPr>
            <w:tcW w:w="5386" w:type="dxa"/>
            <w:hideMark/>
          </w:tcPr>
          <w:p w14:paraId="0D94C6FB" w14:textId="678B4BC3" w:rsidR="006538CE" w:rsidRPr="00FB152D" w:rsidRDefault="00DE7701" w:rsidP="00C57605">
            <w:pPr>
              <w:spacing w:line="276" w:lineRule="auto"/>
              <w:jc w:val="center"/>
              <w:rPr>
                <w:i/>
                <w:iCs/>
                <w:lang w:val="en-AU"/>
              </w:rPr>
            </w:pPr>
            <w:r>
              <w:rPr>
                <w:i/>
                <w:iCs/>
                <w:sz w:val="26"/>
              </w:rPr>
              <w:t>...........</w:t>
            </w:r>
            <w:r w:rsidR="00B747C8">
              <w:rPr>
                <w:i/>
                <w:iCs/>
                <w:sz w:val="26"/>
              </w:rPr>
              <w:t xml:space="preserve">, ngày </w:t>
            </w:r>
            <w:r w:rsidR="002575F4">
              <w:rPr>
                <w:i/>
                <w:iCs/>
                <w:sz w:val="26"/>
              </w:rPr>
              <w:t xml:space="preserve">     </w:t>
            </w:r>
            <w:r w:rsidR="00D21E7F" w:rsidRPr="00FB152D">
              <w:rPr>
                <w:i/>
                <w:iCs/>
                <w:sz w:val="26"/>
              </w:rPr>
              <w:t xml:space="preserve"> tháng </w:t>
            </w:r>
            <w:r w:rsidR="00D64C96" w:rsidRPr="00FB152D">
              <w:rPr>
                <w:i/>
                <w:iCs/>
                <w:sz w:val="26"/>
              </w:rPr>
              <w:t>4</w:t>
            </w:r>
            <w:r w:rsidR="006538CE" w:rsidRPr="00FB152D">
              <w:rPr>
                <w:i/>
                <w:iCs/>
                <w:sz w:val="26"/>
              </w:rPr>
              <w:t xml:space="preserve"> năm 20</w:t>
            </w:r>
            <w:r w:rsidR="00FB152D" w:rsidRPr="00FB152D">
              <w:rPr>
                <w:i/>
                <w:iCs/>
                <w:sz w:val="26"/>
              </w:rPr>
              <w:t>2</w:t>
            </w:r>
            <w:r w:rsidR="00127F9C">
              <w:rPr>
                <w:i/>
                <w:iCs/>
                <w:sz w:val="26"/>
              </w:rPr>
              <w:t>5</w:t>
            </w:r>
          </w:p>
        </w:tc>
      </w:tr>
    </w:tbl>
    <w:p w14:paraId="30BD4EE0" w14:textId="77777777" w:rsidR="006538CE" w:rsidRDefault="006538CE" w:rsidP="00C57605">
      <w:pPr>
        <w:jc w:val="center"/>
        <w:rPr>
          <w:b/>
          <w:bCs/>
          <w:w w:val="95"/>
          <w:szCs w:val="20"/>
        </w:rPr>
      </w:pPr>
    </w:p>
    <w:p w14:paraId="6987B0BA" w14:textId="77777777" w:rsidR="006538CE" w:rsidRDefault="006538CE" w:rsidP="00C57605">
      <w:pPr>
        <w:jc w:val="center"/>
        <w:rPr>
          <w:b/>
          <w:bCs/>
          <w:w w:val="95"/>
          <w:sz w:val="28"/>
          <w:szCs w:val="30"/>
        </w:rPr>
      </w:pPr>
      <w:r>
        <w:rPr>
          <w:b/>
          <w:bCs/>
          <w:w w:val="95"/>
          <w:sz w:val="28"/>
          <w:szCs w:val="30"/>
        </w:rPr>
        <w:t>KẾ HOẠCH</w:t>
      </w:r>
    </w:p>
    <w:p w14:paraId="1593C91B" w14:textId="77777777" w:rsidR="00FB152D" w:rsidRDefault="003916B9" w:rsidP="00C57605">
      <w:pPr>
        <w:pStyle w:val="Heading4"/>
        <w:ind w:right="0"/>
        <w:rPr>
          <w:rFonts w:ascii="Times New Roman" w:hAnsi="Times New Roman"/>
          <w:bCs/>
          <w:w w:val="95"/>
          <w:szCs w:val="24"/>
        </w:rPr>
      </w:pPr>
      <w:r>
        <w:rPr>
          <w:rFonts w:ascii="Times New Roman" w:hAnsi="Times New Roman"/>
          <w:bCs/>
          <w:w w:val="95"/>
          <w:szCs w:val="24"/>
        </w:rPr>
        <w:t>Triển khai, t</w:t>
      </w:r>
      <w:r w:rsidR="00D64C96">
        <w:rPr>
          <w:rFonts w:ascii="Times New Roman" w:hAnsi="Times New Roman"/>
          <w:bCs/>
          <w:w w:val="95"/>
          <w:szCs w:val="24"/>
        </w:rPr>
        <w:t xml:space="preserve">ổ </w:t>
      </w:r>
      <w:r w:rsidR="00FB152D">
        <w:rPr>
          <w:rFonts w:ascii="Times New Roman" w:hAnsi="Times New Roman"/>
          <w:bCs/>
          <w:w w:val="95"/>
          <w:szCs w:val="24"/>
        </w:rPr>
        <w:t>chức Ngày Sách và Văn hóa đọc Việt Nam</w:t>
      </w:r>
    </w:p>
    <w:p w14:paraId="6196DC1C" w14:textId="7E4499F4" w:rsidR="006538CE" w:rsidRPr="00D21E7F" w:rsidRDefault="00FB152D" w:rsidP="00FB152D">
      <w:pPr>
        <w:pStyle w:val="Heading4"/>
        <w:ind w:right="0"/>
        <w:rPr>
          <w:rFonts w:ascii="Times New Roman" w:hAnsi="Times New Roman"/>
          <w:bCs/>
          <w:w w:val="95"/>
          <w:szCs w:val="24"/>
        </w:rPr>
      </w:pPr>
      <w:r>
        <w:rPr>
          <w:rFonts w:ascii="Times New Roman" w:hAnsi="Times New Roman"/>
          <w:bCs/>
          <w:w w:val="95"/>
          <w:szCs w:val="24"/>
        </w:rPr>
        <w:t xml:space="preserve"> năm 202</w:t>
      </w:r>
      <w:r w:rsidR="00127F9C">
        <w:rPr>
          <w:rFonts w:ascii="Times New Roman" w:hAnsi="Times New Roman"/>
          <w:bCs/>
          <w:w w:val="95"/>
          <w:szCs w:val="24"/>
        </w:rPr>
        <w:t>5</w:t>
      </w:r>
      <w:r>
        <w:rPr>
          <w:rFonts w:ascii="Times New Roman" w:hAnsi="Times New Roman"/>
          <w:bCs/>
          <w:w w:val="95"/>
          <w:szCs w:val="24"/>
        </w:rPr>
        <w:t xml:space="preserve"> </w:t>
      </w:r>
      <w:r w:rsidR="00C331B0">
        <w:rPr>
          <w:rFonts w:ascii="Times New Roman" w:hAnsi="Times New Roman"/>
          <w:bCs/>
          <w:w w:val="95"/>
          <w:szCs w:val="24"/>
        </w:rPr>
        <w:t>của</w:t>
      </w:r>
      <w:r w:rsidR="00D64C96">
        <w:rPr>
          <w:rFonts w:ascii="Times New Roman" w:hAnsi="Times New Roman"/>
          <w:bCs/>
          <w:w w:val="95"/>
          <w:szCs w:val="24"/>
        </w:rPr>
        <w:t xml:space="preserve"> trường TH&amp;THCS </w:t>
      </w:r>
      <w:r w:rsidR="00DE7701">
        <w:rPr>
          <w:rFonts w:ascii="Times New Roman" w:hAnsi="Times New Roman"/>
          <w:bCs/>
          <w:w w:val="95"/>
          <w:szCs w:val="24"/>
        </w:rPr>
        <w:t>...........</w:t>
      </w:r>
    </w:p>
    <w:p w14:paraId="73870D10" w14:textId="77777777" w:rsidR="00DA605B" w:rsidRDefault="00557ACC" w:rsidP="00C57605">
      <w:pPr>
        <w:pStyle w:val="BodyText"/>
        <w:tabs>
          <w:tab w:val="left" w:pos="567"/>
        </w:tabs>
        <w:jc w:val="center"/>
        <w:rPr>
          <w:rFonts w:ascii="Times New Roman" w:hAnsi="Times New Roman"/>
          <w:w w:val="95"/>
          <w:sz w:val="20"/>
        </w:rPr>
      </w:pPr>
      <w:r>
        <w:pict w14:anchorId="155C5337">
          <v:line id="_x0000_s1028" style="position:absolute;left:0;text-align:left;z-index:251658752" from="167.9pt,1.3pt" to="282.45pt,1.3pt"/>
        </w:pict>
      </w:r>
    </w:p>
    <w:p w14:paraId="1F0D186C" w14:textId="77777777" w:rsidR="006538CE" w:rsidRDefault="006538CE" w:rsidP="006538CE">
      <w:pPr>
        <w:pStyle w:val="BodyText"/>
        <w:tabs>
          <w:tab w:val="left" w:pos="567"/>
        </w:tabs>
        <w:jc w:val="center"/>
        <w:rPr>
          <w:rFonts w:ascii="Times New Roman" w:hAnsi="Times New Roman"/>
          <w:w w:val="95"/>
          <w:sz w:val="20"/>
        </w:rPr>
      </w:pPr>
    </w:p>
    <w:p w14:paraId="546EB994" w14:textId="47E99B02" w:rsidR="00C57605" w:rsidRPr="00C57605" w:rsidRDefault="00D64C96" w:rsidP="00C57605">
      <w:pPr>
        <w:spacing w:after="120"/>
        <w:ind w:firstLine="720"/>
        <w:jc w:val="both"/>
        <w:rPr>
          <w:sz w:val="28"/>
          <w:szCs w:val="28"/>
        </w:rPr>
      </w:pPr>
      <w:r w:rsidRPr="00C57605">
        <w:rPr>
          <w:sz w:val="28"/>
          <w:szCs w:val="28"/>
        </w:rPr>
        <w:t xml:space="preserve">Thực </w:t>
      </w:r>
      <w:r w:rsidR="00FB152D">
        <w:rPr>
          <w:sz w:val="28"/>
          <w:szCs w:val="28"/>
        </w:rPr>
        <w:t xml:space="preserve">hiện </w:t>
      </w:r>
      <w:r w:rsidR="0043499C">
        <w:rPr>
          <w:sz w:val="28"/>
          <w:szCs w:val="28"/>
        </w:rPr>
        <w:t xml:space="preserve">Kế hoạch nhiệm vụ năm học của trường TH&amp;THCS </w:t>
      </w:r>
      <w:r w:rsidR="00DE7701">
        <w:rPr>
          <w:sz w:val="28"/>
          <w:szCs w:val="28"/>
        </w:rPr>
        <w:t>...........</w:t>
      </w:r>
      <w:r w:rsidR="00D86392">
        <w:rPr>
          <w:sz w:val="28"/>
          <w:szCs w:val="28"/>
        </w:rPr>
        <w:t>;</w:t>
      </w:r>
    </w:p>
    <w:p w14:paraId="36D25482" w14:textId="757B2C70" w:rsidR="00D21E7F" w:rsidRPr="00C57605" w:rsidRDefault="00FB152D" w:rsidP="000A505C">
      <w:pPr>
        <w:spacing w:after="120"/>
        <w:ind w:firstLine="720"/>
        <w:jc w:val="both"/>
        <w:rPr>
          <w:sz w:val="28"/>
          <w:szCs w:val="28"/>
        </w:rPr>
      </w:pPr>
      <w:r>
        <w:rPr>
          <w:sz w:val="28"/>
          <w:szCs w:val="28"/>
        </w:rPr>
        <w:t>Căn cứ vào điều kiện, tì</w:t>
      </w:r>
      <w:r w:rsidR="00D86392">
        <w:rPr>
          <w:sz w:val="28"/>
          <w:szCs w:val="28"/>
        </w:rPr>
        <w:t>nh hình thực tế của nhà trường.</w:t>
      </w:r>
      <w:r w:rsidR="0043499C">
        <w:rPr>
          <w:sz w:val="28"/>
          <w:szCs w:val="28"/>
        </w:rPr>
        <w:t xml:space="preserve"> </w:t>
      </w:r>
      <w:r w:rsidR="00D21E7F" w:rsidRPr="00C57605">
        <w:rPr>
          <w:sz w:val="28"/>
          <w:szCs w:val="28"/>
        </w:rPr>
        <w:t xml:space="preserve">Trường TH&amp;THCS </w:t>
      </w:r>
      <w:r w:rsidR="00DE7701">
        <w:rPr>
          <w:sz w:val="28"/>
          <w:szCs w:val="28"/>
        </w:rPr>
        <w:t>...........</w:t>
      </w:r>
      <w:r w:rsidR="00D21E7F" w:rsidRPr="00C57605">
        <w:rPr>
          <w:sz w:val="28"/>
          <w:szCs w:val="28"/>
        </w:rPr>
        <w:t xml:space="preserve"> </w:t>
      </w:r>
      <w:r w:rsidR="00990B55">
        <w:rPr>
          <w:sz w:val="28"/>
          <w:szCs w:val="28"/>
        </w:rPr>
        <w:t>xây dựng K</w:t>
      </w:r>
      <w:r w:rsidR="006C5D86" w:rsidRPr="00C57605">
        <w:rPr>
          <w:sz w:val="28"/>
          <w:szCs w:val="28"/>
        </w:rPr>
        <w:t xml:space="preserve">ế hoạch </w:t>
      </w:r>
      <w:r w:rsidR="00656FE5" w:rsidRPr="00C57605">
        <w:rPr>
          <w:sz w:val="28"/>
          <w:szCs w:val="28"/>
        </w:rPr>
        <w:t>triển khai, t</w:t>
      </w:r>
      <w:r w:rsidR="006C5D86" w:rsidRPr="00C57605">
        <w:rPr>
          <w:sz w:val="28"/>
          <w:szCs w:val="28"/>
        </w:rPr>
        <w:t xml:space="preserve">ổ chức </w:t>
      </w:r>
      <w:r>
        <w:rPr>
          <w:sz w:val="28"/>
          <w:szCs w:val="28"/>
        </w:rPr>
        <w:t>N</w:t>
      </w:r>
      <w:r w:rsidRPr="00C57605">
        <w:rPr>
          <w:sz w:val="28"/>
          <w:szCs w:val="28"/>
        </w:rPr>
        <w:t>gày Sách</w:t>
      </w:r>
      <w:r>
        <w:rPr>
          <w:sz w:val="28"/>
          <w:szCs w:val="28"/>
        </w:rPr>
        <w:t xml:space="preserve"> và Văn hóa đọc</w:t>
      </w:r>
      <w:r w:rsidRPr="00C57605">
        <w:rPr>
          <w:sz w:val="28"/>
          <w:szCs w:val="28"/>
        </w:rPr>
        <w:t xml:space="preserve"> Việt</w:t>
      </w:r>
      <w:r>
        <w:rPr>
          <w:sz w:val="28"/>
          <w:szCs w:val="28"/>
        </w:rPr>
        <w:t xml:space="preserve"> Nam năm 202</w:t>
      </w:r>
      <w:r w:rsidR="00127F9C">
        <w:rPr>
          <w:sz w:val="28"/>
          <w:szCs w:val="28"/>
        </w:rPr>
        <w:t>5</w:t>
      </w:r>
      <w:r w:rsidR="00D21E7F" w:rsidRPr="00C57605">
        <w:rPr>
          <w:sz w:val="28"/>
          <w:szCs w:val="28"/>
        </w:rPr>
        <w:t xml:space="preserve"> như sau:</w:t>
      </w:r>
    </w:p>
    <w:p w14:paraId="3E00CEBA" w14:textId="77777777" w:rsidR="005F070B" w:rsidRPr="00C57605" w:rsidRDefault="00D21E7F" w:rsidP="000A505C">
      <w:pPr>
        <w:spacing w:after="120"/>
        <w:ind w:firstLine="720"/>
        <w:jc w:val="both"/>
        <w:rPr>
          <w:b/>
          <w:sz w:val="28"/>
          <w:szCs w:val="28"/>
        </w:rPr>
      </w:pPr>
      <w:r w:rsidRPr="00C57605">
        <w:rPr>
          <w:b/>
          <w:sz w:val="28"/>
          <w:szCs w:val="28"/>
        </w:rPr>
        <w:t>I.</w:t>
      </w:r>
      <w:r w:rsidR="0095613A" w:rsidRPr="00C57605">
        <w:rPr>
          <w:b/>
          <w:sz w:val="28"/>
          <w:szCs w:val="28"/>
        </w:rPr>
        <w:t xml:space="preserve"> </w:t>
      </w:r>
      <w:r w:rsidRPr="00C57605">
        <w:rPr>
          <w:b/>
          <w:sz w:val="28"/>
          <w:szCs w:val="28"/>
        </w:rPr>
        <w:t>MỤC ĐÍCH, YÊU CẦU</w:t>
      </w:r>
    </w:p>
    <w:p w14:paraId="400784B2" w14:textId="77777777" w:rsidR="00656FE5" w:rsidRPr="00C57605" w:rsidRDefault="00656FE5" w:rsidP="00275D0E">
      <w:pPr>
        <w:shd w:val="clear" w:color="auto" w:fill="FFFFFF"/>
        <w:spacing w:after="120" w:line="257" w:lineRule="atLeast"/>
        <w:ind w:firstLine="720"/>
        <w:jc w:val="both"/>
        <w:rPr>
          <w:b/>
          <w:color w:val="000000"/>
          <w:sz w:val="28"/>
          <w:szCs w:val="28"/>
        </w:rPr>
      </w:pPr>
      <w:r w:rsidRPr="00C57605">
        <w:rPr>
          <w:b/>
          <w:color w:val="000000"/>
          <w:sz w:val="28"/>
          <w:szCs w:val="28"/>
        </w:rPr>
        <w:t>1. Mục đích</w:t>
      </w:r>
    </w:p>
    <w:p w14:paraId="7B7A734F" w14:textId="77777777" w:rsidR="00374F8B" w:rsidRPr="00C57605" w:rsidRDefault="00656FE5" w:rsidP="00275D0E">
      <w:pPr>
        <w:shd w:val="clear" w:color="auto" w:fill="FFFFFF"/>
        <w:spacing w:after="120" w:line="257" w:lineRule="atLeast"/>
        <w:ind w:firstLine="720"/>
        <w:jc w:val="both"/>
        <w:rPr>
          <w:color w:val="000000"/>
          <w:sz w:val="28"/>
          <w:szCs w:val="28"/>
        </w:rPr>
      </w:pPr>
      <w:r w:rsidRPr="00C57605">
        <w:rPr>
          <w:color w:val="000000"/>
          <w:sz w:val="28"/>
          <w:szCs w:val="28"/>
        </w:rPr>
        <w:t>Thông qua việc tổ chức Ngày Sách Việt Nam (21/4) nhằm x</w:t>
      </w:r>
      <w:r w:rsidR="00374F8B" w:rsidRPr="00C57605">
        <w:rPr>
          <w:color w:val="000000"/>
          <w:sz w:val="28"/>
          <w:szCs w:val="28"/>
        </w:rPr>
        <w:t>ây dựng và phát triển phong t</w:t>
      </w:r>
      <w:r w:rsidR="00C538D0" w:rsidRPr="00C57605">
        <w:rPr>
          <w:color w:val="000000"/>
          <w:sz w:val="28"/>
          <w:szCs w:val="28"/>
        </w:rPr>
        <w:t>rào đọc sách trong cán bộ, giáo viên, nhân viên và học sinh</w:t>
      </w:r>
      <w:r w:rsidR="00374F8B" w:rsidRPr="00C57605">
        <w:rPr>
          <w:color w:val="000000"/>
          <w:sz w:val="28"/>
          <w:szCs w:val="28"/>
        </w:rPr>
        <w:t xml:space="preserve"> toàn trường, nâng cao văn hóa đọc, hướng tới</w:t>
      </w:r>
      <w:r w:rsidR="00C538D0" w:rsidRPr="00C57605">
        <w:rPr>
          <w:color w:val="000000"/>
          <w:sz w:val="28"/>
          <w:szCs w:val="28"/>
        </w:rPr>
        <w:t xml:space="preserve"> xây dựng</w:t>
      </w:r>
      <w:r w:rsidR="00374F8B" w:rsidRPr="00C57605">
        <w:rPr>
          <w:color w:val="000000"/>
          <w:sz w:val="28"/>
          <w:szCs w:val="28"/>
        </w:rPr>
        <w:t xml:space="preserve"> một xã hội học tập, một nét đẹp trong đời sống tinh thần của cộng đồng.</w:t>
      </w:r>
    </w:p>
    <w:p w14:paraId="23A684F4" w14:textId="77777777" w:rsidR="00374F8B" w:rsidRDefault="00374F8B" w:rsidP="00275D0E">
      <w:pPr>
        <w:shd w:val="clear" w:color="auto" w:fill="FFFFFF"/>
        <w:spacing w:after="120" w:line="257" w:lineRule="atLeast"/>
        <w:jc w:val="both"/>
        <w:rPr>
          <w:color w:val="000000"/>
          <w:sz w:val="28"/>
          <w:szCs w:val="28"/>
        </w:rPr>
      </w:pPr>
      <w:r w:rsidRPr="00C57605">
        <w:rPr>
          <w:color w:val="000000"/>
          <w:sz w:val="28"/>
          <w:szCs w:val="28"/>
        </w:rPr>
        <w:t xml:space="preserve">    </w:t>
      </w:r>
      <w:r w:rsidR="00275D0E" w:rsidRPr="00C57605">
        <w:rPr>
          <w:color w:val="000000"/>
          <w:sz w:val="28"/>
          <w:szCs w:val="28"/>
        </w:rPr>
        <w:tab/>
      </w:r>
      <w:r w:rsidRPr="00C57605">
        <w:rPr>
          <w:color w:val="000000"/>
          <w:sz w:val="28"/>
          <w:szCs w:val="28"/>
        </w:rPr>
        <w:t xml:space="preserve"> Tôn vinh giá trị của sách, khẳng định vị trí, vai trò và tầm quan trọng của sách trong công tác học tập, </w:t>
      </w:r>
      <w:r w:rsidR="00C538D0" w:rsidRPr="00C57605">
        <w:rPr>
          <w:color w:val="000000"/>
          <w:sz w:val="28"/>
          <w:szCs w:val="28"/>
        </w:rPr>
        <w:t>giảng dạy</w:t>
      </w:r>
      <w:r w:rsidRPr="00C57605">
        <w:rPr>
          <w:color w:val="000000"/>
          <w:sz w:val="28"/>
          <w:szCs w:val="28"/>
        </w:rPr>
        <w:t xml:space="preserve"> c</w:t>
      </w:r>
      <w:r w:rsidR="00C538D0" w:rsidRPr="00C57605">
        <w:rPr>
          <w:color w:val="000000"/>
          <w:sz w:val="28"/>
          <w:szCs w:val="28"/>
        </w:rPr>
        <w:t>ủa giáo viên và học sinh</w:t>
      </w:r>
      <w:r w:rsidRPr="00C57605">
        <w:rPr>
          <w:color w:val="000000"/>
          <w:sz w:val="28"/>
          <w:szCs w:val="28"/>
        </w:rPr>
        <w:t>.</w:t>
      </w:r>
    </w:p>
    <w:p w14:paraId="3884F9F4" w14:textId="039CF543" w:rsidR="00596CDF" w:rsidRPr="00C57605" w:rsidRDefault="00596CDF" w:rsidP="00596CDF">
      <w:pPr>
        <w:shd w:val="clear" w:color="auto" w:fill="FFFFFF"/>
        <w:spacing w:after="120" w:line="257" w:lineRule="atLeast"/>
        <w:ind w:firstLine="720"/>
        <w:jc w:val="both"/>
        <w:rPr>
          <w:color w:val="000000"/>
          <w:sz w:val="28"/>
          <w:szCs w:val="28"/>
        </w:rPr>
      </w:pPr>
      <w:r w:rsidRPr="00596CDF">
        <w:rPr>
          <w:color w:val="000000"/>
          <w:sz w:val="28"/>
          <w:szCs w:val="28"/>
        </w:rPr>
        <w:t>Tạo hoạt động lành mạnh với các hoạt động văn hóa nhằm thu hút đông đảo giáo viên và phụ huynh học sinh tham gia qua đó tuyên truyền, giáo dục về đọc sách cũng như trân trọng, giữ gìn và bảo vệ sách.</w:t>
      </w:r>
    </w:p>
    <w:p w14:paraId="464743CE" w14:textId="77777777" w:rsidR="00656FE5" w:rsidRPr="00C57605" w:rsidRDefault="00656FE5" w:rsidP="00656FE5">
      <w:pPr>
        <w:shd w:val="clear" w:color="auto" w:fill="FFFFFF"/>
        <w:spacing w:after="120" w:line="257" w:lineRule="atLeast"/>
        <w:ind w:firstLine="720"/>
        <w:jc w:val="both"/>
        <w:rPr>
          <w:b/>
          <w:color w:val="000000"/>
          <w:sz w:val="28"/>
          <w:szCs w:val="28"/>
        </w:rPr>
      </w:pPr>
      <w:r w:rsidRPr="00C57605">
        <w:rPr>
          <w:b/>
          <w:color w:val="000000"/>
          <w:sz w:val="28"/>
          <w:szCs w:val="28"/>
        </w:rPr>
        <w:t>2. Yêu cầu</w:t>
      </w:r>
    </w:p>
    <w:p w14:paraId="37011465" w14:textId="77777777" w:rsidR="00D86392" w:rsidRDefault="00374F8B" w:rsidP="00275D0E">
      <w:pPr>
        <w:shd w:val="clear" w:color="auto" w:fill="FFFFFF"/>
        <w:spacing w:after="120" w:line="257" w:lineRule="atLeast"/>
        <w:jc w:val="both"/>
        <w:rPr>
          <w:color w:val="000000"/>
          <w:sz w:val="28"/>
          <w:szCs w:val="28"/>
        </w:rPr>
      </w:pPr>
      <w:r w:rsidRPr="00C57605">
        <w:rPr>
          <w:color w:val="000000"/>
          <w:sz w:val="28"/>
          <w:szCs w:val="28"/>
        </w:rPr>
        <w:t>     </w:t>
      </w:r>
      <w:r w:rsidR="00275D0E" w:rsidRPr="00C57605">
        <w:rPr>
          <w:color w:val="000000"/>
          <w:sz w:val="28"/>
          <w:szCs w:val="28"/>
        </w:rPr>
        <w:tab/>
      </w:r>
      <w:r w:rsidR="00D86392">
        <w:rPr>
          <w:color w:val="000000"/>
          <w:sz w:val="28"/>
          <w:szCs w:val="28"/>
        </w:rPr>
        <w:t>Tổ chức các hoạt động Ngày Sách Việt Nam gắn liền với các chương trình hoạt động của các tổ chức Đoàn TNCS Hồ Chí Minh, Đội TNTP Hồ Chí Minh… tạo thành chuỗi các hoạt động phong phú, đa dạng.</w:t>
      </w:r>
    </w:p>
    <w:p w14:paraId="3F78495F" w14:textId="77777777" w:rsidR="00374F8B" w:rsidRPr="00C57605" w:rsidRDefault="00374F8B" w:rsidP="00D86392">
      <w:pPr>
        <w:shd w:val="clear" w:color="auto" w:fill="FFFFFF"/>
        <w:spacing w:after="120" w:line="257" w:lineRule="atLeast"/>
        <w:ind w:firstLine="720"/>
        <w:jc w:val="both"/>
        <w:rPr>
          <w:color w:val="000000"/>
          <w:sz w:val="28"/>
          <w:szCs w:val="28"/>
        </w:rPr>
      </w:pPr>
      <w:r w:rsidRPr="00C57605">
        <w:rPr>
          <w:color w:val="000000"/>
          <w:sz w:val="28"/>
          <w:szCs w:val="28"/>
        </w:rPr>
        <w:t>Tổ c</w:t>
      </w:r>
      <w:r w:rsidR="00C538D0" w:rsidRPr="00C57605">
        <w:rPr>
          <w:color w:val="000000"/>
          <w:sz w:val="28"/>
          <w:szCs w:val="28"/>
        </w:rPr>
        <w:t>hức Ngày Sách Việt Nam</w:t>
      </w:r>
      <w:r w:rsidRPr="00C57605">
        <w:rPr>
          <w:color w:val="000000"/>
          <w:sz w:val="28"/>
          <w:szCs w:val="28"/>
        </w:rPr>
        <w:t xml:space="preserve"> phải</w:t>
      </w:r>
      <w:r w:rsidR="00C538D0" w:rsidRPr="00C57605">
        <w:rPr>
          <w:color w:val="000000"/>
          <w:sz w:val="28"/>
          <w:szCs w:val="28"/>
        </w:rPr>
        <w:t xml:space="preserve"> đảm bảo thiết thực, hiệu quả,</w:t>
      </w:r>
      <w:r w:rsidR="00EE7EB7" w:rsidRPr="00C57605">
        <w:rPr>
          <w:color w:val="000000"/>
          <w:sz w:val="28"/>
          <w:szCs w:val="28"/>
        </w:rPr>
        <w:t xml:space="preserve"> hình thức phong phú, hấp dẫn nhằm</w:t>
      </w:r>
      <w:r w:rsidRPr="00C57605">
        <w:rPr>
          <w:color w:val="000000"/>
          <w:sz w:val="28"/>
          <w:szCs w:val="28"/>
        </w:rPr>
        <w:t xml:space="preserve"> thu hút được </w:t>
      </w:r>
      <w:r w:rsidR="00C538D0" w:rsidRPr="00C57605">
        <w:rPr>
          <w:color w:val="000000"/>
          <w:sz w:val="28"/>
          <w:szCs w:val="28"/>
        </w:rPr>
        <w:t>sự quan tâm và</w:t>
      </w:r>
      <w:r w:rsidR="00EE7EB7" w:rsidRPr="00C57605">
        <w:rPr>
          <w:color w:val="000000"/>
          <w:sz w:val="28"/>
          <w:szCs w:val="28"/>
        </w:rPr>
        <w:t xml:space="preserve"> tích cực tham gia</w:t>
      </w:r>
      <w:r w:rsidR="00C538D0" w:rsidRPr="00C57605">
        <w:rPr>
          <w:color w:val="000000"/>
          <w:sz w:val="28"/>
          <w:szCs w:val="28"/>
        </w:rPr>
        <w:t xml:space="preserve"> hưởng ứng của toàn thể giáo viên và học sinh</w:t>
      </w:r>
      <w:r w:rsidRPr="00C57605">
        <w:rPr>
          <w:color w:val="000000"/>
          <w:sz w:val="28"/>
          <w:szCs w:val="28"/>
        </w:rPr>
        <w:t xml:space="preserve"> trong toàn trường.</w:t>
      </w:r>
    </w:p>
    <w:p w14:paraId="04A3A3D2" w14:textId="77777777" w:rsidR="00A42ED0" w:rsidRPr="00C57605" w:rsidRDefault="00374F8B" w:rsidP="00275D0E">
      <w:pPr>
        <w:spacing w:after="120"/>
        <w:ind w:firstLine="720"/>
        <w:jc w:val="both"/>
        <w:rPr>
          <w:b/>
          <w:sz w:val="28"/>
          <w:szCs w:val="28"/>
        </w:rPr>
      </w:pPr>
      <w:r w:rsidRPr="00C57605">
        <w:rPr>
          <w:b/>
          <w:bCs/>
          <w:color w:val="000000"/>
          <w:sz w:val="28"/>
          <w:szCs w:val="28"/>
        </w:rPr>
        <w:t>II.</w:t>
      </w:r>
      <w:r w:rsidR="00A42ED0" w:rsidRPr="00C57605">
        <w:rPr>
          <w:b/>
          <w:sz w:val="28"/>
          <w:szCs w:val="28"/>
        </w:rPr>
        <w:t xml:space="preserve"> NỘI DUNG</w:t>
      </w:r>
    </w:p>
    <w:p w14:paraId="14D06EC2" w14:textId="77777777" w:rsidR="00374F8B" w:rsidRPr="00C57605" w:rsidRDefault="00374F8B" w:rsidP="00275D0E">
      <w:pPr>
        <w:shd w:val="clear" w:color="auto" w:fill="FFFFFF"/>
        <w:spacing w:after="120" w:line="257" w:lineRule="atLeast"/>
        <w:jc w:val="both"/>
        <w:rPr>
          <w:color w:val="000000"/>
          <w:sz w:val="28"/>
          <w:szCs w:val="28"/>
        </w:rPr>
      </w:pPr>
      <w:r w:rsidRPr="00C57605">
        <w:rPr>
          <w:b/>
          <w:bCs/>
          <w:color w:val="000000"/>
          <w:sz w:val="28"/>
          <w:szCs w:val="28"/>
        </w:rPr>
        <w:t xml:space="preserve"> </w:t>
      </w:r>
      <w:r w:rsidR="00275D0E" w:rsidRPr="00C57605">
        <w:rPr>
          <w:b/>
          <w:bCs/>
          <w:color w:val="000000"/>
          <w:sz w:val="28"/>
          <w:szCs w:val="28"/>
        </w:rPr>
        <w:tab/>
      </w:r>
      <w:r w:rsidRPr="00C57605">
        <w:rPr>
          <w:b/>
          <w:bCs/>
          <w:color w:val="000000"/>
          <w:sz w:val="28"/>
          <w:szCs w:val="28"/>
        </w:rPr>
        <w:t>1. Phát động phong trào đọc sách trong toàn trường</w:t>
      </w:r>
    </w:p>
    <w:p w14:paraId="1B35B62F" w14:textId="77777777" w:rsidR="009127D5" w:rsidRPr="00C57605" w:rsidRDefault="009127D5" w:rsidP="00275D0E">
      <w:pPr>
        <w:shd w:val="clear" w:color="auto" w:fill="FFFFFF"/>
        <w:spacing w:after="120" w:line="257" w:lineRule="atLeast"/>
        <w:ind w:firstLine="720"/>
        <w:jc w:val="both"/>
        <w:rPr>
          <w:color w:val="000000"/>
          <w:sz w:val="28"/>
          <w:szCs w:val="28"/>
        </w:rPr>
      </w:pPr>
      <w:r w:rsidRPr="00C57605">
        <w:rPr>
          <w:color w:val="000000"/>
          <w:sz w:val="28"/>
          <w:szCs w:val="28"/>
        </w:rPr>
        <w:t>- Tuyên truyền phổ biến đến cán bộ quản lý, giáo viên, nhân viên và toàn thể học sinh về mục đích, ý nghĩa của ngày Sách Việt Nam.</w:t>
      </w:r>
    </w:p>
    <w:p w14:paraId="769AFB44" w14:textId="77777777" w:rsidR="009127D5" w:rsidRPr="00C57605" w:rsidRDefault="009127D5" w:rsidP="00275D0E">
      <w:pPr>
        <w:shd w:val="clear" w:color="auto" w:fill="FFFFFF"/>
        <w:spacing w:after="120" w:line="257" w:lineRule="atLeast"/>
        <w:ind w:firstLine="720"/>
        <w:jc w:val="both"/>
        <w:rPr>
          <w:color w:val="000000"/>
          <w:sz w:val="28"/>
          <w:szCs w:val="28"/>
        </w:rPr>
      </w:pPr>
      <w:r w:rsidRPr="00C57605">
        <w:rPr>
          <w:color w:val="000000"/>
          <w:sz w:val="28"/>
          <w:szCs w:val="28"/>
        </w:rPr>
        <w:t>- Treo băng zôn, khẩu hiệu hưởng ứng ngày Sách Việt Nam.</w:t>
      </w:r>
    </w:p>
    <w:p w14:paraId="32A669DF" w14:textId="77777777" w:rsidR="00374F8B" w:rsidRPr="00C57605" w:rsidRDefault="00275D0E" w:rsidP="00275D0E">
      <w:pPr>
        <w:shd w:val="clear" w:color="auto" w:fill="FFFFFF"/>
        <w:spacing w:after="120" w:line="257" w:lineRule="atLeast"/>
        <w:ind w:firstLine="720"/>
        <w:jc w:val="both"/>
        <w:rPr>
          <w:color w:val="000000"/>
          <w:sz w:val="28"/>
          <w:szCs w:val="28"/>
        </w:rPr>
      </w:pPr>
      <w:r w:rsidRPr="00C57605">
        <w:rPr>
          <w:color w:val="000000"/>
          <w:sz w:val="28"/>
          <w:szCs w:val="28"/>
        </w:rPr>
        <w:t xml:space="preserve">- </w:t>
      </w:r>
      <w:r w:rsidR="00374F8B" w:rsidRPr="00C57605">
        <w:rPr>
          <w:color w:val="000000"/>
          <w:sz w:val="28"/>
          <w:szCs w:val="28"/>
        </w:rPr>
        <w:t>Tổ chức tuyên truyền, giới thiệu sách, tài nguyên của Thư viện trên các phương tiện thông tin của Nhà trường.</w:t>
      </w:r>
    </w:p>
    <w:p w14:paraId="353867C1" w14:textId="77777777" w:rsidR="00C538D0" w:rsidRPr="00C57605" w:rsidRDefault="00275D0E" w:rsidP="00275D0E">
      <w:pPr>
        <w:shd w:val="clear" w:color="auto" w:fill="FFFFFF"/>
        <w:spacing w:after="120" w:line="257" w:lineRule="atLeast"/>
        <w:ind w:firstLine="720"/>
        <w:jc w:val="both"/>
        <w:rPr>
          <w:color w:val="000000"/>
          <w:sz w:val="28"/>
          <w:szCs w:val="28"/>
        </w:rPr>
      </w:pPr>
      <w:r w:rsidRPr="00C57605">
        <w:rPr>
          <w:color w:val="000000"/>
          <w:sz w:val="28"/>
          <w:szCs w:val="28"/>
        </w:rPr>
        <w:lastRenderedPageBreak/>
        <w:t xml:space="preserve">- </w:t>
      </w:r>
      <w:r w:rsidR="00C538D0" w:rsidRPr="00C57605">
        <w:rPr>
          <w:color w:val="000000"/>
          <w:sz w:val="28"/>
          <w:szCs w:val="28"/>
        </w:rPr>
        <w:t xml:space="preserve">Hướng dẫn học sinh </w:t>
      </w:r>
      <w:r w:rsidR="00374F8B" w:rsidRPr="00C57605">
        <w:rPr>
          <w:color w:val="000000"/>
          <w:sz w:val="28"/>
          <w:szCs w:val="28"/>
        </w:rPr>
        <w:t>khai thác, sử dụng vốn tài liệu thư vi</w:t>
      </w:r>
      <w:r w:rsidR="00C538D0" w:rsidRPr="00C57605">
        <w:rPr>
          <w:color w:val="000000"/>
          <w:sz w:val="28"/>
          <w:szCs w:val="28"/>
        </w:rPr>
        <w:t>ện, có ý thức trách nhiệm xây dựng văn hóa đọc.</w:t>
      </w:r>
    </w:p>
    <w:p w14:paraId="4FF1257D" w14:textId="77777777" w:rsidR="00232487" w:rsidRPr="00D86392" w:rsidRDefault="00232487" w:rsidP="00275D0E">
      <w:pPr>
        <w:shd w:val="clear" w:color="auto" w:fill="FFFFFF"/>
        <w:spacing w:after="120" w:line="257" w:lineRule="atLeast"/>
        <w:ind w:firstLine="720"/>
        <w:jc w:val="both"/>
        <w:rPr>
          <w:color w:val="000000"/>
          <w:spacing w:val="20"/>
          <w:sz w:val="28"/>
          <w:szCs w:val="28"/>
        </w:rPr>
      </w:pPr>
      <w:r w:rsidRPr="00D86392">
        <w:rPr>
          <w:color w:val="000000"/>
          <w:spacing w:val="20"/>
          <w:sz w:val="28"/>
          <w:szCs w:val="28"/>
        </w:rPr>
        <w:t>- Phát động phong trào đọc sách và nâng cao văn hóa đọc trong nhà trường.</w:t>
      </w:r>
    </w:p>
    <w:p w14:paraId="71380619" w14:textId="77777777" w:rsidR="00864097" w:rsidRPr="00FD5727" w:rsidRDefault="00275D0E" w:rsidP="00275D0E">
      <w:pPr>
        <w:shd w:val="clear" w:color="auto" w:fill="FFFFFF"/>
        <w:spacing w:after="120" w:line="257" w:lineRule="atLeast"/>
        <w:ind w:firstLine="720"/>
        <w:jc w:val="both"/>
        <w:rPr>
          <w:color w:val="000000"/>
          <w:sz w:val="28"/>
          <w:szCs w:val="28"/>
        </w:rPr>
      </w:pPr>
      <w:r w:rsidRPr="00FD5727">
        <w:rPr>
          <w:color w:val="000000"/>
          <w:sz w:val="28"/>
          <w:szCs w:val="28"/>
        </w:rPr>
        <w:t xml:space="preserve">- </w:t>
      </w:r>
      <w:r w:rsidR="00C4136B" w:rsidRPr="00FD5727">
        <w:rPr>
          <w:color w:val="000000"/>
          <w:sz w:val="28"/>
          <w:szCs w:val="28"/>
        </w:rPr>
        <w:t>Phát động phong trào t</w:t>
      </w:r>
      <w:r w:rsidR="00870632" w:rsidRPr="00FD5727">
        <w:rPr>
          <w:color w:val="000000"/>
          <w:sz w:val="28"/>
          <w:szCs w:val="28"/>
        </w:rPr>
        <w:t>hu gom sách</w:t>
      </w:r>
      <w:r w:rsidR="00FD5727" w:rsidRPr="00FD5727">
        <w:rPr>
          <w:color w:val="000000"/>
          <w:sz w:val="27"/>
          <w:szCs w:val="27"/>
          <w:shd w:val="clear" w:color="auto" w:fill="FFFFFF"/>
        </w:rPr>
        <w:t xml:space="preserve"> cũ vào tủ sách dùng chung của thư viện nhà trường</w:t>
      </w:r>
      <w:r w:rsidR="004C1B1A" w:rsidRPr="00FD5727">
        <w:rPr>
          <w:color w:val="000000"/>
          <w:sz w:val="27"/>
          <w:szCs w:val="27"/>
          <w:shd w:val="clear" w:color="auto" w:fill="FFFFFF"/>
        </w:rPr>
        <w:t>.</w:t>
      </w:r>
      <w:r w:rsidR="00870632" w:rsidRPr="00FD5727">
        <w:rPr>
          <w:color w:val="000000"/>
          <w:sz w:val="28"/>
          <w:szCs w:val="28"/>
        </w:rPr>
        <w:t xml:space="preserve"> </w:t>
      </w:r>
    </w:p>
    <w:p w14:paraId="0D4ED72F" w14:textId="77777777" w:rsidR="00C538D0" w:rsidRDefault="00275D0E" w:rsidP="00275D0E">
      <w:pPr>
        <w:shd w:val="clear" w:color="auto" w:fill="FFFFFF"/>
        <w:spacing w:after="120" w:line="257" w:lineRule="atLeast"/>
        <w:ind w:firstLine="720"/>
        <w:jc w:val="both"/>
        <w:rPr>
          <w:color w:val="000000"/>
          <w:sz w:val="28"/>
          <w:szCs w:val="28"/>
        </w:rPr>
      </w:pPr>
      <w:r w:rsidRPr="00C57605">
        <w:rPr>
          <w:color w:val="000000"/>
          <w:sz w:val="28"/>
          <w:szCs w:val="28"/>
        </w:rPr>
        <w:t xml:space="preserve">- </w:t>
      </w:r>
      <w:r w:rsidR="009127D5" w:rsidRPr="00C57605">
        <w:rPr>
          <w:color w:val="000000"/>
          <w:sz w:val="28"/>
          <w:szCs w:val="28"/>
        </w:rPr>
        <w:t>Tiếp tục xây dựng,</w:t>
      </w:r>
      <w:r w:rsidR="00C538D0" w:rsidRPr="00C57605">
        <w:rPr>
          <w:color w:val="000000"/>
          <w:sz w:val="28"/>
          <w:szCs w:val="28"/>
        </w:rPr>
        <w:t xml:space="preserve"> bổ sung</w:t>
      </w:r>
      <w:r w:rsidR="009127D5" w:rsidRPr="00C57605">
        <w:rPr>
          <w:color w:val="000000"/>
          <w:sz w:val="28"/>
          <w:szCs w:val="28"/>
        </w:rPr>
        <w:t xml:space="preserve"> sách</w:t>
      </w:r>
      <w:r w:rsidR="00C538D0" w:rsidRPr="00C57605">
        <w:rPr>
          <w:color w:val="000000"/>
          <w:sz w:val="28"/>
          <w:szCs w:val="28"/>
        </w:rPr>
        <w:t xml:space="preserve"> vào tủ sách lớp học</w:t>
      </w:r>
      <w:r w:rsidR="00C4136B" w:rsidRPr="00C57605">
        <w:rPr>
          <w:color w:val="000000"/>
          <w:sz w:val="28"/>
          <w:szCs w:val="28"/>
        </w:rPr>
        <w:t xml:space="preserve"> của các lớp</w:t>
      </w:r>
      <w:r w:rsidR="00990B55">
        <w:rPr>
          <w:color w:val="000000"/>
          <w:sz w:val="28"/>
          <w:szCs w:val="28"/>
        </w:rPr>
        <w:t>, tủ sách dùng chung của thư viện</w:t>
      </w:r>
      <w:r w:rsidR="009127D5" w:rsidRPr="00C57605">
        <w:rPr>
          <w:color w:val="000000"/>
          <w:sz w:val="28"/>
          <w:szCs w:val="28"/>
        </w:rPr>
        <w:t xml:space="preserve">; phát huy vai trò, hiệu quả </w:t>
      </w:r>
      <w:r w:rsidR="00D86392">
        <w:rPr>
          <w:color w:val="000000"/>
          <w:sz w:val="28"/>
          <w:szCs w:val="28"/>
        </w:rPr>
        <w:t xml:space="preserve">hoạt động </w:t>
      </w:r>
      <w:r w:rsidR="009127D5" w:rsidRPr="00C57605">
        <w:rPr>
          <w:color w:val="000000"/>
          <w:sz w:val="28"/>
          <w:szCs w:val="28"/>
        </w:rPr>
        <w:t>của thư viện</w:t>
      </w:r>
      <w:r w:rsidR="00D86392">
        <w:rPr>
          <w:color w:val="000000"/>
          <w:sz w:val="28"/>
          <w:szCs w:val="28"/>
        </w:rPr>
        <w:t xml:space="preserve"> 50k tại các</w:t>
      </w:r>
      <w:r w:rsidR="009127D5" w:rsidRPr="00C57605">
        <w:rPr>
          <w:color w:val="000000"/>
          <w:sz w:val="28"/>
          <w:szCs w:val="28"/>
        </w:rPr>
        <w:t xml:space="preserve"> lớp học</w:t>
      </w:r>
      <w:r w:rsidR="00C4136B" w:rsidRPr="00C57605">
        <w:rPr>
          <w:color w:val="000000"/>
          <w:sz w:val="28"/>
          <w:szCs w:val="28"/>
        </w:rPr>
        <w:t>.</w:t>
      </w:r>
      <w:r w:rsidR="00C538D0" w:rsidRPr="00C57605">
        <w:rPr>
          <w:color w:val="000000"/>
          <w:sz w:val="28"/>
          <w:szCs w:val="28"/>
        </w:rPr>
        <w:t xml:space="preserve"> </w:t>
      </w:r>
    </w:p>
    <w:p w14:paraId="24A1E158" w14:textId="77777777" w:rsidR="00D86392" w:rsidRPr="00C57605" w:rsidRDefault="00D86392" w:rsidP="00275D0E">
      <w:pPr>
        <w:shd w:val="clear" w:color="auto" w:fill="FFFFFF"/>
        <w:spacing w:after="120" w:line="257" w:lineRule="atLeast"/>
        <w:ind w:firstLine="720"/>
        <w:jc w:val="both"/>
        <w:rPr>
          <w:color w:val="000000"/>
          <w:sz w:val="28"/>
          <w:szCs w:val="28"/>
        </w:rPr>
      </w:pPr>
      <w:r>
        <w:rPr>
          <w:color w:val="000000"/>
          <w:sz w:val="28"/>
          <w:szCs w:val="28"/>
        </w:rPr>
        <w:t>- Các lớp học tổ chức cho học sinh thi đóng vai, kể chuyện theo sách; xếp sách, trưng bày sách tại lớp.</w:t>
      </w:r>
    </w:p>
    <w:p w14:paraId="714EBA71" w14:textId="77777777" w:rsidR="00374F8B" w:rsidRPr="00C57605" w:rsidRDefault="009127D5" w:rsidP="00275D0E">
      <w:pPr>
        <w:shd w:val="clear" w:color="auto" w:fill="FFFFFF"/>
        <w:spacing w:after="120" w:line="257" w:lineRule="atLeast"/>
        <w:ind w:firstLine="720"/>
        <w:jc w:val="both"/>
        <w:rPr>
          <w:b/>
          <w:bCs/>
          <w:color w:val="000000"/>
          <w:sz w:val="28"/>
          <w:szCs w:val="28"/>
        </w:rPr>
      </w:pPr>
      <w:r w:rsidRPr="00C57605">
        <w:rPr>
          <w:b/>
          <w:bCs/>
          <w:color w:val="000000"/>
          <w:sz w:val="28"/>
          <w:szCs w:val="28"/>
        </w:rPr>
        <w:t>2. Thời gian thực hiện</w:t>
      </w:r>
    </w:p>
    <w:p w14:paraId="74537A35" w14:textId="13ED321F" w:rsidR="00A42ED0" w:rsidRPr="00C57605" w:rsidRDefault="00275D0E" w:rsidP="00275D0E">
      <w:pPr>
        <w:shd w:val="clear" w:color="auto" w:fill="FFFFFF"/>
        <w:spacing w:after="120" w:line="257" w:lineRule="atLeast"/>
        <w:ind w:firstLine="720"/>
        <w:jc w:val="both"/>
        <w:rPr>
          <w:color w:val="000000"/>
          <w:sz w:val="28"/>
          <w:szCs w:val="28"/>
        </w:rPr>
      </w:pPr>
      <w:r w:rsidRPr="00C57605">
        <w:rPr>
          <w:color w:val="000000"/>
          <w:sz w:val="28"/>
          <w:szCs w:val="28"/>
        </w:rPr>
        <w:t xml:space="preserve">- </w:t>
      </w:r>
      <w:r w:rsidR="00D86392">
        <w:rPr>
          <w:color w:val="000000"/>
          <w:sz w:val="28"/>
          <w:szCs w:val="28"/>
        </w:rPr>
        <w:t>Tổ chức tuần lễ đọc sách</w:t>
      </w:r>
      <w:r w:rsidR="00FB152D">
        <w:rPr>
          <w:color w:val="000000"/>
          <w:sz w:val="28"/>
          <w:szCs w:val="28"/>
        </w:rPr>
        <w:t xml:space="preserve"> từ ngày 1</w:t>
      </w:r>
      <w:r w:rsidR="002575F4">
        <w:rPr>
          <w:color w:val="000000"/>
          <w:sz w:val="28"/>
          <w:szCs w:val="28"/>
        </w:rPr>
        <w:t>4</w:t>
      </w:r>
      <w:r w:rsidR="00FB152D">
        <w:rPr>
          <w:color w:val="000000"/>
          <w:sz w:val="28"/>
          <w:szCs w:val="28"/>
        </w:rPr>
        <w:t>/</w:t>
      </w:r>
      <w:r w:rsidR="00E30C56">
        <w:rPr>
          <w:color w:val="000000"/>
          <w:sz w:val="28"/>
          <w:szCs w:val="28"/>
        </w:rPr>
        <w:t>4</w:t>
      </w:r>
      <w:r w:rsidR="00FB152D">
        <w:rPr>
          <w:color w:val="000000"/>
          <w:sz w:val="28"/>
          <w:szCs w:val="28"/>
        </w:rPr>
        <w:t>/202</w:t>
      </w:r>
      <w:r w:rsidR="00127F9C">
        <w:rPr>
          <w:color w:val="000000"/>
          <w:sz w:val="28"/>
          <w:szCs w:val="28"/>
        </w:rPr>
        <w:t>5</w:t>
      </w:r>
      <w:r w:rsidR="00E30C56">
        <w:rPr>
          <w:color w:val="000000"/>
          <w:sz w:val="28"/>
          <w:szCs w:val="28"/>
        </w:rPr>
        <w:t xml:space="preserve"> đến</w:t>
      </w:r>
      <w:r w:rsidR="00FB152D">
        <w:rPr>
          <w:color w:val="000000"/>
          <w:sz w:val="28"/>
          <w:szCs w:val="28"/>
        </w:rPr>
        <w:t xml:space="preserve"> ngày </w:t>
      </w:r>
      <w:r w:rsidR="002575F4">
        <w:rPr>
          <w:color w:val="000000"/>
          <w:sz w:val="28"/>
          <w:szCs w:val="28"/>
        </w:rPr>
        <w:t>26</w:t>
      </w:r>
      <w:r w:rsidR="00FB152D">
        <w:rPr>
          <w:color w:val="000000"/>
          <w:sz w:val="28"/>
          <w:szCs w:val="28"/>
        </w:rPr>
        <w:t>/</w:t>
      </w:r>
      <w:r w:rsidR="002575F4">
        <w:rPr>
          <w:color w:val="000000"/>
          <w:sz w:val="28"/>
          <w:szCs w:val="28"/>
        </w:rPr>
        <w:t>4</w:t>
      </w:r>
      <w:r w:rsidR="00FB152D">
        <w:rPr>
          <w:color w:val="000000"/>
          <w:sz w:val="28"/>
          <w:szCs w:val="28"/>
        </w:rPr>
        <w:t>/202</w:t>
      </w:r>
      <w:r w:rsidR="00127F9C">
        <w:rPr>
          <w:color w:val="000000"/>
          <w:sz w:val="28"/>
          <w:szCs w:val="28"/>
        </w:rPr>
        <w:t>5</w:t>
      </w:r>
      <w:r w:rsidR="00A42ED0" w:rsidRPr="00C57605">
        <w:rPr>
          <w:color w:val="000000"/>
          <w:sz w:val="28"/>
          <w:szCs w:val="28"/>
        </w:rPr>
        <w:t xml:space="preserve">. </w:t>
      </w:r>
    </w:p>
    <w:p w14:paraId="41843884" w14:textId="55D9E3AB" w:rsidR="00374F8B" w:rsidRPr="00C57605" w:rsidRDefault="00275D0E" w:rsidP="00275D0E">
      <w:pPr>
        <w:shd w:val="clear" w:color="auto" w:fill="FFFFFF"/>
        <w:spacing w:after="120" w:line="257" w:lineRule="atLeast"/>
        <w:ind w:firstLine="720"/>
        <w:jc w:val="both"/>
        <w:rPr>
          <w:color w:val="000000"/>
          <w:sz w:val="28"/>
          <w:szCs w:val="28"/>
        </w:rPr>
      </w:pPr>
      <w:r w:rsidRPr="00C57605">
        <w:rPr>
          <w:color w:val="000000"/>
          <w:sz w:val="28"/>
          <w:szCs w:val="28"/>
        </w:rPr>
        <w:t>-</w:t>
      </w:r>
      <w:r w:rsidR="00D86392" w:rsidRPr="00D86392">
        <w:rPr>
          <w:color w:val="000000"/>
          <w:sz w:val="28"/>
          <w:szCs w:val="28"/>
        </w:rPr>
        <w:t xml:space="preserve"> </w:t>
      </w:r>
      <w:r w:rsidR="00D86392">
        <w:rPr>
          <w:color w:val="000000"/>
          <w:sz w:val="28"/>
          <w:szCs w:val="28"/>
        </w:rPr>
        <w:t>T</w:t>
      </w:r>
      <w:r w:rsidR="00D86392" w:rsidRPr="00C57605">
        <w:rPr>
          <w:color w:val="000000"/>
          <w:sz w:val="28"/>
          <w:szCs w:val="28"/>
        </w:rPr>
        <w:t>riển khai các hoạt động hưởng ứ</w:t>
      </w:r>
      <w:r w:rsidR="00D86392">
        <w:rPr>
          <w:color w:val="000000"/>
          <w:sz w:val="28"/>
          <w:szCs w:val="28"/>
        </w:rPr>
        <w:t>ng Ngày Sách Việt Nam: Trong cả năm 202</w:t>
      </w:r>
      <w:r w:rsidR="00127F9C">
        <w:rPr>
          <w:color w:val="000000"/>
          <w:sz w:val="28"/>
          <w:szCs w:val="28"/>
        </w:rPr>
        <w:t>5</w:t>
      </w:r>
    </w:p>
    <w:p w14:paraId="08790423" w14:textId="77777777" w:rsidR="006C5D86" w:rsidRPr="00C57605" w:rsidRDefault="00870632" w:rsidP="00275D0E">
      <w:pPr>
        <w:spacing w:after="120"/>
        <w:ind w:firstLine="720"/>
        <w:jc w:val="both"/>
        <w:rPr>
          <w:b/>
          <w:sz w:val="28"/>
          <w:szCs w:val="28"/>
        </w:rPr>
      </w:pPr>
      <w:r w:rsidRPr="00C57605">
        <w:rPr>
          <w:b/>
          <w:sz w:val="28"/>
          <w:szCs w:val="28"/>
        </w:rPr>
        <w:t>3. Tổ chức thực hiện</w:t>
      </w:r>
    </w:p>
    <w:p w14:paraId="25A06093" w14:textId="51E566DB" w:rsidR="00275D0E" w:rsidRPr="00C57605" w:rsidRDefault="00275D0E" w:rsidP="00275D0E">
      <w:pPr>
        <w:shd w:val="clear" w:color="auto" w:fill="FFFFFF"/>
        <w:spacing w:after="120" w:line="257" w:lineRule="atLeast"/>
        <w:ind w:firstLine="720"/>
        <w:jc w:val="both"/>
        <w:rPr>
          <w:color w:val="000000"/>
          <w:sz w:val="28"/>
          <w:szCs w:val="28"/>
        </w:rPr>
      </w:pPr>
      <w:r w:rsidRPr="00C57605">
        <w:rPr>
          <w:color w:val="000000"/>
          <w:sz w:val="28"/>
          <w:szCs w:val="28"/>
        </w:rPr>
        <w:t>- Bộ phận Thư vi</w:t>
      </w:r>
      <w:r w:rsidR="009127D5" w:rsidRPr="00C57605">
        <w:rPr>
          <w:color w:val="000000"/>
          <w:sz w:val="28"/>
          <w:szCs w:val="28"/>
        </w:rPr>
        <w:t xml:space="preserve">ện </w:t>
      </w:r>
      <w:r w:rsidR="00D86392">
        <w:rPr>
          <w:color w:val="000000"/>
          <w:sz w:val="28"/>
          <w:szCs w:val="28"/>
        </w:rPr>
        <w:t xml:space="preserve">tham mưu </w:t>
      </w:r>
      <w:r w:rsidR="009127D5" w:rsidRPr="00C57605">
        <w:rPr>
          <w:color w:val="000000"/>
          <w:sz w:val="28"/>
          <w:szCs w:val="28"/>
        </w:rPr>
        <w:t>xây dựng kế hoạch triển khai, tổ ch</w:t>
      </w:r>
      <w:r w:rsidR="006C53AC" w:rsidRPr="00C57605">
        <w:rPr>
          <w:color w:val="000000"/>
          <w:sz w:val="28"/>
          <w:szCs w:val="28"/>
        </w:rPr>
        <w:t xml:space="preserve">ức ngày Sách Việt </w:t>
      </w:r>
      <w:r w:rsidR="00FB152D">
        <w:rPr>
          <w:color w:val="000000"/>
          <w:sz w:val="28"/>
          <w:szCs w:val="28"/>
        </w:rPr>
        <w:t>Nam (21/4/202</w:t>
      </w:r>
      <w:r w:rsidR="00127F9C">
        <w:rPr>
          <w:color w:val="000000"/>
          <w:sz w:val="28"/>
          <w:szCs w:val="28"/>
        </w:rPr>
        <w:t>5</w:t>
      </w:r>
      <w:r w:rsidR="009127D5" w:rsidRPr="00C57605">
        <w:rPr>
          <w:color w:val="000000"/>
          <w:sz w:val="28"/>
          <w:szCs w:val="28"/>
        </w:rPr>
        <w:t>) của trường</w:t>
      </w:r>
      <w:r w:rsidRPr="00C57605">
        <w:rPr>
          <w:color w:val="000000"/>
          <w:sz w:val="28"/>
          <w:szCs w:val="28"/>
        </w:rPr>
        <w:t>.</w:t>
      </w:r>
      <w:r w:rsidR="005A2EF3">
        <w:rPr>
          <w:color w:val="000000"/>
          <w:sz w:val="28"/>
          <w:szCs w:val="28"/>
        </w:rPr>
        <w:t xml:space="preserve"> Đôn đốc việc đọc sách tại thư viện lớp học, thư viện nhà trường.</w:t>
      </w:r>
    </w:p>
    <w:p w14:paraId="14A5A12D" w14:textId="59299040" w:rsidR="00864097" w:rsidRPr="00C57605" w:rsidRDefault="00A82FBB" w:rsidP="00A82FBB">
      <w:pPr>
        <w:shd w:val="clear" w:color="auto" w:fill="FFFFFF"/>
        <w:spacing w:after="120" w:line="257" w:lineRule="atLeast"/>
        <w:ind w:firstLine="720"/>
        <w:jc w:val="both"/>
        <w:rPr>
          <w:color w:val="000000"/>
          <w:sz w:val="28"/>
          <w:szCs w:val="28"/>
        </w:rPr>
      </w:pPr>
      <w:r>
        <w:rPr>
          <w:color w:val="000000"/>
          <w:sz w:val="28"/>
          <w:szCs w:val="28"/>
        </w:rPr>
        <w:t>- Đoàn Thanh niên, Đội thiếu niên phối hợp với bộ phận thư viện, GVCN các lớp triển khai thực hiện hiệu quả nội dung khế hoạch đến toàn thể đội viên, thiếu niên, nhi đông trong toàn trường, đồng thời lồng ghép trong các hoạt động Đoàn, Đội trong năm 202</w:t>
      </w:r>
      <w:r w:rsidR="00127F9C">
        <w:rPr>
          <w:color w:val="000000"/>
          <w:sz w:val="28"/>
          <w:szCs w:val="28"/>
        </w:rPr>
        <w:t>5</w:t>
      </w:r>
      <w:r>
        <w:rPr>
          <w:color w:val="000000"/>
          <w:sz w:val="28"/>
          <w:szCs w:val="28"/>
        </w:rPr>
        <w:t xml:space="preserve">. Đội </w:t>
      </w:r>
      <w:r w:rsidR="00275D0E" w:rsidRPr="00C57605">
        <w:rPr>
          <w:color w:val="000000"/>
          <w:sz w:val="28"/>
          <w:szCs w:val="28"/>
        </w:rPr>
        <w:t>TNTP có bài tuyên truyền về Ngày Sách Việ</w:t>
      </w:r>
      <w:r w:rsidR="00FB152D">
        <w:rPr>
          <w:color w:val="000000"/>
          <w:sz w:val="28"/>
          <w:szCs w:val="28"/>
        </w:rPr>
        <w:t>t Nam 21/4 (trước ngày 21/4/202</w:t>
      </w:r>
      <w:r w:rsidR="00127F9C">
        <w:rPr>
          <w:color w:val="000000"/>
          <w:sz w:val="28"/>
          <w:szCs w:val="28"/>
        </w:rPr>
        <w:t>5</w:t>
      </w:r>
      <w:r w:rsidR="00275D0E" w:rsidRPr="00C57605">
        <w:rPr>
          <w:color w:val="000000"/>
          <w:sz w:val="28"/>
          <w:szCs w:val="28"/>
        </w:rPr>
        <w:t>)</w:t>
      </w:r>
      <w:r w:rsidR="006E1C27" w:rsidRPr="00C57605">
        <w:rPr>
          <w:color w:val="000000"/>
          <w:sz w:val="28"/>
          <w:szCs w:val="28"/>
        </w:rPr>
        <w:t>.</w:t>
      </w:r>
      <w:r w:rsidR="00A93DD8" w:rsidRPr="00C57605">
        <w:rPr>
          <w:color w:val="000000"/>
          <w:sz w:val="28"/>
          <w:szCs w:val="28"/>
        </w:rPr>
        <w:t xml:space="preserve"> </w:t>
      </w:r>
    </w:p>
    <w:p w14:paraId="3124F08C" w14:textId="77777777" w:rsidR="00275D0E" w:rsidRPr="00FD5727" w:rsidRDefault="00864097" w:rsidP="00864097">
      <w:pPr>
        <w:shd w:val="clear" w:color="auto" w:fill="FFFFFF"/>
        <w:spacing w:after="120" w:line="257" w:lineRule="atLeast"/>
        <w:ind w:firstLine="720"/>
        <w:jc w:val="both"/>
        <w:rPr>
          <w:color w:val="000000"/>
          <w:sz w:val="28"/>
          <w:szCs w:val="28"/>
        </w:rPr>
      </w:pPr>
      <w:r w:rsidRPr="00FD5727">
        <w:rPr>
          <w:color w:val="000000"/>
          <w:sz w:val="28"/>
          <w:szCs w:val="28"/>
        </w:rPr>
        <w:t>-</w:t>
      </w:r>
      <w:r w:rsidRPr="00FD5727">
        <w:rPr>
          <w:rStyle w:val="apple-converted-space"/>
          <w:color w:val="000000"/>
          <w:sz w:val="28"/>
          <w:szCs w:val="28"/>
          <w:shd w:val="clear" w:color="auto" w:fill="FFFFFF"/>
        </w:rPr>
        <w:t> </w:t>
      </w:r>
      <w:r w:rsidRPr="00FD5727">
        <w:rPr>
          <w:color w:val="000000"/>
          <w:sz w:val="28"/>
          <w:szCs w:val="28"/>
          <w:shd w:val="clear" w:color="auto" w:fill="FFFFFF"/>
        </w:rPr>
        <w:t xml:space="preserve">Đ/C tổng phụ trách đội kết hợp với giáo viên chủ nhiệm phát động phong </w:t>
      </w:r>
      <w:r w:rsidR="00FD5727" w:rsidRPr="00FD5727">
        <w:rPr>
          <w:color w:val="000000"/>
          <w:sz w:val="28"/>
          <w:szCs w:val="28"/>
        </w:rPr>
        <w:t>trào thu gom sách</w:t>
      </w:r>
      <w:r w:rsidR="00FD5727" w:rsidRPr="00FD5727">
        <w:rPr>
          <w:color w:val="000000"/>
          <w:sz w:val="27"/>
          <w:szCs w:val="27"/>
          <w:shd w:val="clear" w:color="auto" w:fill="FFFFFF"/>
        </w:rPr>
        <w:t xml:space="preserve"> cũ vào tủ sách dùng chung của thư viện.</w:t>
      </w:r>
    </w:p>
    <w:p w14:paraId="712D0359" w14:textId="2A8FCD27" w:rsidR="001D61F3" w:rsidRPr="00C57605" w:rsidRDefault="00C4136B" w:rsidP="00275D0E">
      <w:pPr>
        <w:shd w:val="clear" w:color="auto" w:fill="FFFFFF"/>
        <w:spacing w:after="120" w:line="257" w:lineRule="atLeast"/>
        <w:ind w:firstLine="720"/>
        <w:jc w:val="both"/>
        <w:rPr>
          <w:color w:val="000000"/>
          <w:sz w:val="28"/>
          <w:szCs w:val="28"/>
        </w:rPr>
      </w:pPr>
      <w:r w:rsidRPr="00C57605">
        <w:rPr>
          <w:color w:val="000000"/>
          <w:sz w:val="28"/>
          <w:szCs w:val="28"/>
        </w:rPr>
        <w:t>-</w:t>
      </w:r>
      <w:r w:rsidR="00275D0E" w:rsidRPr="00C57605">
        <w:rPr>
          <w:color w:val="000000"/>
          <w:sz w:val="28"/>
          <w:szCs w:val="28"/>
        </w:rPr>
        <w:t xml:space="preserve"> </w:t>
      </w:r>
      <w:r w:rsidRPr="00C57605">
        <w:rPr>
          <w:color w:val="000000"/>
          <w:sz w:val="28"/>
          <w:szCs w:val="28"/>
        </w:rPr>
        <w:t>Giáo viên chủ nhiệm</w:t>
      </w:r>
      <w:r w:rsidR="00D86392">
        <w:rPr>
          <w:color w:val="000000"/>
          <w:sz w:val="28"/>
          <w:szCs w:val="28"/>
        </w:rPr>
        <w:t xml:space="preserve"> các lớp </w:t>
      </w:r>
      <w:r w:rsidR="00232487" w:rsidRPr="00C57605">
        <w:rPr>
          <w:color w:val="000000"/>
          <w:sz w:val="28"/>
          <w:szCs w:val="28"/>
        </w:rPr>
        <w:t>hướng dẫn học sinh</w:t>
      </w:r>
      <w:r w:rsidR="00D86392">
        <w:rPr>
          <w:color w:val="000000"/>
          <w:sz w:val="28"/>
          <w:szCs w:val="28"/>
        </w:rPr>
        <w:t xml:space="preserve"> tiếp tục bổ sung sách vào tủ sách 50k, tổ chức cho học sinh thi đóng vai và kể chuyện theo sách và</w:t>
      </w:r>
      <w:r w:rsidR="00232487" w:rsidRPr="00C57605">
        <w:rPr>
          <w:color w:val="000000"/>
          <w:sz w:val="28"/>
          <w:szCs w:val="28"/>
        </w:rPr>
        <w:t xml:space="preserve"> các hoạt động đọc sách trực tiếp tại thư viện</w:t>
      </w:r>
      <w:r w:rsidR="00D86392">
        <w:rPr>
          <w:color w:val="000000"/>
          <w:sz w:val="28"/>
          <w:szCs w:val="28"/>
        </w:rPr>
        <w:t xml:space="preserve"> lớp</w:t>
      </w:r>
      <w:r w:rsidR="00232487" w:rsidRPr="00C57605">
        <w:rPr>
          <w:color w:val="000000"/>
          <w:sz w:val="28"/>
          <w:szCs w:val="28"/>
        </w:rPr>
        <w:t>.</w:t>
      </w:r>
    </w:p>
    <w:p w14:paraId="66E65B06" w14:textId="633E00DA" w:rsidR="002611FF" w:rsidRPr="00C57605" w:rsidRDefault="002611FF" w:rsidP="00C57605">
      <w:pPr>
        <w:spacing w:after="120"/>
        <w:ind w:firstLine="720"/>
        <w:jc w:val="both"/>
        <w:rPr>
          <w:sz w:val="28"/>
          <w:szCs w:val="28"/>
        </w:rPr>
      </w:pPr>
      <w:r w:rsidRPr="00C57605">
        <w:rPr>
          <w:sz w:val="28"/>
          <w:szCs w:val="28"/>
        </w:rPr>
        <w:t>Trên đây là kế hoạch Tổ chức Ngày Sách</w:t>
      </w:r>
      <w:r w:rsidR="00FB152D">
        <w:rPr>
          <w:sz w:val="28"/>
          <w:szCs w:val="28"/>
        </w:rPr>
        <w:t xml:space="preserve"> và Văn hóa đọc</w:t>
      </w:r>
      <w:r w:rsidRPr="00C57605">
        <w:rPr>
          <w:sz w:val="28"/>
          <w:szCs w:val="28"/>
        </w:rPr>
        <w:t xml:space="preserve"> Việt Nam</w:t>
      </w:r>
      <w:r w:rsidR="00FB152D">
        <w:rPr>
          <w:sz w:val="28"/>
          <w:szCs w:val="28"/>
        </w:rPr>
        <w:t xml:space="preserve"> năm 202</w:t>
      </w:r>
      <w:r w:rsidR="00127F9C">
        <w:rPr>
          <w:sz w:val="28"/>
          <w:szCs w:val="28"/>
        </w:rPr>
        <w:t>5</w:t>
      </w:r>
      <w:r w:rsidRPr="00C57605">
        <w:rPr>
          <w:sz w:val="28"/>
          <w:szCs w:val="28"/>
        </w:rPr>
        <w:t xml:space="preserve"> của trường TH&amp;THCS </w:t>
      </w:r>
      <w:r w:rsidR="00DE7701">
        <w:rPr>
          <w:sz w:val="28"/>
          <w:szCs w:val="28"/>
        </w:rPr>
        <w:t>...........</w:t>
      </w:r>
      <w:r w:rsidRPr="00C57605">
        <w:rPr>
          <w:sz w:val="28"/>
          <w:szCs w:val="28"/>
        </w:rPr>
        <w:t>, đề nghị các tổ chuyên môn, các bộ phận, cá nhân nghiêm túc thực hiện.</w:t>
      </w:r>
      <w:r w:rsidR="00FB152D">
        <w:rPr>
          <w:sz w:val="28"/>
          <w:szCs w:val="28"/>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67"/>
        <w:gridCol w:w="3674"/>
        <w:gridCol w:w="3847"/>
      </w:tblGrid>
      <w:tr w:rsidR="00232487" w14:paraId="228BBF1F" w14:textId="77777777" w:rsidTr="00232487">
        <w:tc>
          <w:tcPr>
            <w:tcW w:w="1809" w:type="dxa"/>
          </w:tcPr>
          <w:p w14:paraId="2E3EF263" w14:textId="77777777" w:rsidR="00232487" w:rsidRPr="000A505C" w:rsidRDefault="00232487" w:rsidP="00232487">
            <w:pPr>
              <w:rPr>
                <w:b/>
                <w:w w:val="95"/>
              </w:rPr>
            </w:pPr>
            <w:r w:rsidRPr="000A505C">
              <w:rPr>
                <w:b/>
                <w:i/>
                <w:w w:val="95"/>
              </w:rPr>
              <w:t xml:space="preserve">Nơi nhận:                                                                      </w:t>
            </w:r>
            <w:r>
              <w:rPr>
                <w:b/>
                <w:i/>
                <w:w w:val="95"/>
              </w:rPr>
              <w:t xml:space="preserve">         </w:t>
            </w:r>
          </w:p>
          <w:p w14:paraId="3FE58772" w14:textId="77777777" w:rsidR="00232487" w:rsidRPr="000A505C" w:rsidRDefault="00232487" w:rsidP="00232487">
            <w:pPr>
              <w:rPr>
                <w:w w:val="95"/>
                <w:sz w:val="22"/>
                <w:szCs w:val="22"/>
              </w:rPr>
            </w:pPr>
            <w:r w:rsidRPr="000A505C">
              <w:rPr>
                <w:w w:val="95"/>
                <w:sz w:val="22"/>
                <w:szCs w:val="22"/>
              </w:rPr>
              <w:t>- BGH;</w:t>
            </w:r>
          </w:p>
          <w:p w14:paraId="638A0531" w14:textId="77777777" w:rsidR="00232487" w:rsidRPr="000A505C" w:rsidRDefault="00232487" w:rsidP="00232487">
            <w:pPr>
              <w:rPr>
                <w:w w:val="95"/>
                <w:sz w:val="22"/>
                <w:szCs w:val="22"/>
              </w:rPr>
            </w:pPr>
            <w:r w:rsidRPr="000A505C">
              <w:rPr>
                <w:w w:val="95"/>
                <w:sz w:val="22"/>
                <w:szCs w:val="22"/>
              </w:rPr>
              <w:t>- Tổ CM;</w:t>
            </w:r>
          </w:p>
          <w:p w14:paraId="40F60E67" w14:textId="77777777" w:rsidR="00232487" w:rsidRPr="000A505C" w:rsidRDefault="00232487" w:rsidP="00232487">
            <w:pPr>
              <w:rPr>
                <w:w w:val="95"/>
                <w:sz w:val="22"/>
                <w:szCs w:val="22"/>
              </w:rPr>
            </w:pPr>
            <w:r w:rsidRPr="000A505C">
              <w:rPr>
                <w:w w:val="95"/>
                <w:sz w:val="22"/>
                <w:szCs w:val="22"/>
              </w:rPr>
              <w:t>- GVCN các lớp;</w:t>
            </w:r>
          </w:p>
          <w:p w14:paraId="3A936AF2" w14:textId="77777777" w:rsidR="00232487" w:rsidRPr="000A505C" w:rsidRDefault="0018587A" w:rsidP="00232487">
            <w:pPr>
              <w:rPr>
                <w:w w:val="95"/>
                <w:sz w:val="22"/>
                <w:szCs w:val="22"/>
              </w:rPr>
            </w:pPr>
            <w:r>
              <w:rPr>
                <w:w w:val="95"/>
                <w:sz w:val="22"/>
                <w:szCs w:val="22"/>
              </w:rPr>
              <w:t>- Lưu: VT.</w:t>
            </w:r>
          </w:p>
          <w:p w14:paraId="447AA479" w14:textId="77777777" w:rsidR="00232487" w:rsidRDefault="00232487" w:rsidP="00A42ED0">
            <w:pPr>
              <w:spacing w:after="120"/>
              <w:jc w:val="both"/>
              <w:rPr>
                <w:b/>
                <w:w w:val="95"/>
              </w:rPr>
            </w:pPr>
          </w:p>
        </w:tc>
        <w:tc>
          <w:tcPr>
            <w:tcW w:w="3828" w:type="dxa"/>
          </w:tcPr>
          <w:p w14:paraId="300498A4" w14:textId="77777777" w:rsidR="00232487" w:rsidRDefault="00232487" w:rsidP="00FB152D">
            <w:pPr>
              <w:tabs>
                <w:tab w:val="left" w:pos="5404"/>
              </w:tabs>
              <w:rPr>
                <w:b/>
                <w:w w:val="95"/>
              </w:rPr>
            </w:pPr>
          </w:p>
        </w:tc>
        <w:tc>
          <w:tcPr>
            <w:tcW w:w="3934" w:type="dxa"/>
          </w:tcPr>
          <w:p w14:paraId="3B608785" w14:textId="77777777" w:rsidR="00FB152D" w:rsidRDefault="00FB152D" w:rsidP="00FB152D">
            <w:pPr>
              <w:spacing w:after="120"/>
              <w:jc w:val="center"/>
              <w:rPr>
                <w:b/>
                <w:w w:val="95"/>
              </w:rPr>
            </w:pPr>
            <w:r w:rsidRPr="000A505C">
              <w:rPr>
                <w:b/>
                <w:w w:val="95"/>
                <w:sz w:val="28"/>
                <w:szCs w:val="28"/>
              </w:rPr>
              <w:t>HIỆU TRƯỞNG</w:t>
            </w:r>
          </w:p>
          <w:p w14:paraId="013BDF26" w14:textId="77777777" w:rsidR="00455118" w:rsidRPr="000A505C" w:rsidRDefault="00455118" w:rsidP="00F84C09">
            <w:pPr>
              <w:spacing w:after="120"/>
              <w:rPr>
                <w:b/>
                <w:w w:val="95"/>
              </w:rPr>
            </w:pPr>
          </w:p>
          <w:p w14:paraId="70EC6282" w14:textId="77777777" w:rsidR="00455118" w:rsidRPr="00232487" w:rsidRDefault="00455118" w:rsidP="00455118">
            <w:pPr>
              <w:spacing w:after="120"/>
              <w:rPr>
                <w:b/>
              </w:rPr>
            </w:pPr>
          </w:p>
          <w:p w14:paraId="378C0DCA" w14:textId="77777777" w:rsidR="00F84C09" w:rsidRPr="00F84C09" w:rsidRDefault="00F84C09" w:rsidP="00F84C09"/>
          <w:p w14:paraId="12F9C771" w14:textId="77777777" w:rsidR="00F84C09" w:rsidRDefault="00F84C09" w:rsidP="00F84C09"/>
          <w:p w14:paraId="1364F15A" w14:textId="730A479B" w:rsidR="00232487" w:rsidRPr="00F84C09" w:rsidRDefault="00FB4B19" w:rsidP="00E14F1D">
            <w:pPr>
              <w:tabs>
                <w:tab w:val="left" w:pos="1055"/>
              </w:tabs>
              <w:jc w:val="center"/>
              <w:rPr>
                <w:b/>
              </w:rPr>
            </w:pPr>
            <w:r>
              <w:rPr>
                <w:b/>
                <w:sz w:val="28"/>
                <w:szCs w:val="28"/>
              </w:rPr>
              <w:t>………………</w:t>
            </w:r>
            <w:bookmarkStart w:id="0" w:name="_GoBack"/>
            <w:bookmarkEnd w:id="0"/>
          </w:p>
        </w:tc>
      </w:tr>
    </w:tbl>
    <w:p w14:paraId="662FCF4B" w14:textId="77777777" w:rsidR="00D21E7F" w:rsidRPr="00072323" w:rsidRDefault="000A08AD" w:rsidP="00072323">
      <w:pPr>
        <w:spacing w:after="120"/>
        <w:ind w:firstLine="720"/>
        <w:rPr>
          <w:w w:val="95"/>
          <w:sz w:val="28"/>
          <w:szCs w:val="28"/>
        </w:rPr>
      </w:pPr>
      <w:r w:rsidRPr="000A505C">
        <w:rPr>
          <w:color w:val="000000"/>
          <w:w w:val="95"/>
          <w:sz w:val="29"/>
          <w:szCs w:val="29"/>
          <w:shd w:val="clear" w:color="auto" w:fill="FFFFFF"/>
        </w:rPr>
        <w:lastRenderedPageBreak/>
        <w:t xml:space="preserve">  </w:t>
      </w:r>
    </w:p>
    <w:sectPr w:rsidR="00D21E7F" w:rsidRPr="00072323" w:rsidSect="00FB152D">
      <w:headerReference w:type="default" r:id="rId7"/>
      <w:foot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C8A2B" w14:textId="77777777" w:rsidR="00557ACC" w:rsidRDefault="00557ACC" w:rsidP="001B3FC7">
      <w:r>
        <w:separator/>
      </w:r>
    </w:p>
  </w:endnote>
  <w:endnote w:type="continuationSeparator" w:id="0">
    <w:p w14:paraId="08672824" w14:textId="77777777" w:rsidR="00557ACC" w:rsidRDefault="00557ACC" w:rsidP="001B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H">
    <w:altName w:val="Courier New"/>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821EF" w14:textId="77777777" w:rsidR="001B3FC7" w:rsidRDefault="001B3FC7">
    <w:pPr>
      <w:pStyle w:val="Footer"/>
      <w:jc w:val="right"/>
    </w:pPr>
  </w:p>
  <w:p w14:paraId="274ABC1F" w14:textId="77777777" w:rsidR="001B3FC7" w:rsidRDefault="001B3F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B8662" w14:textId="77777777" w:rsidR="00557ACC" w:rsidRDefault="00557ACC" w:rsidP="001B3FC7">
      <w:r>
        <w:separator/>
      </w:r>
    </w:p>
  </w:footnote>
  <w:footnote w:type="continuationSeparator" w:id="0">
    <w:p w14:paraId="1B899978" w14:textId="77777777" w:rsidR="00557ACC" w:rsidRDefault="00557ACC" w:rsidP="001B3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0345"/>
      <w:docPartObj>
        <w:docPartGallery w:val="Page Numbers (Top of Page)"/>
        <w:docPartUnique/>
      </w:docPartObj>
    </w:sdtPr>
    <w:sdtEndPr/>
    <w:sdtContent>
      <w:p w14:paraId="4A49BDC3" w14:textId="77777777" w:rsidR="00FB152D" w:rsidRDefault="00B747C8">
        <w:pPr>
          <w:pStyle w:val="Header"/>
          <w:jc w:val="center"/>
        </w:pPr>
        <w:r>
          <w:fldChar w:fldCharType="begin"/>
        </w:r>
        <w:r>
          <w:instrText xml:space="preserve"> PAGE   \* MERGEFORMAT </w:instrText>
        </w:r>
        <w:r>
          <w:fldChar w:fldCharType="separate"/>
        </w:r>
        <w:r w:rsidR="00FB4B19">
          <w:rPr>
            <w:noProof/>
          </w:rPr>
          <w:t>3</w:t>
        </w:r>
        <w:r>
          <w:rPr>
            <w:noProof/>
          </w:rPr>
          <w:fldChar w:fldCharType="end"/>
        </w:r>
      </w:p>
    </w:sdtContent>
  </w:sdt>
  <w:p w14:paraId="0A01C9C5" w14:textId="77777777" w:rsidR="00FB152D" w:rsidRDefault="00FB15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4AF7"/>
    <w:multiLevelType w:val="hybridMultilevel"/>
    <w:tmpl w:val="B866A110"/>
    <w:lvl w:ilvl="0" w:tplc="7E5E6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F4AC4"/>
    <w:multiLevelType w:val="hybridMultilevel"/>
    <w:tmpl w:val="6952C7F2"/>
    <w:lvl w:ilvl="0" w:tplc="30383CA8">
      <w:start w:val="2"/>
      <w:numFmt w:val="bullet"/>
      <w:lvlText w:val="-"/>
      <w:lvlJc w:val="left"/>
      <w:pPr>
        <w:ind w:left="720" w:hanging="360"/>
      </w:pPr>
      <w:rPr>
        <w:rFonts w:ascii="Times New Roman" w:eastAsia="Times New Roman" w:hAnsi="Times New Roman" w:cs="Times New Roman" w:hint="default"/>
        <w:color w:val="000000"/>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D743C"/>
    <w:multiLevelType w:val="hybridMultilevel"/>
    <w:tmpl w:val="16E22E62"/>
    <w:lvl w:ilvl="0" w:tplc="1F820D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65902"/>
    <w:multiLevelType w:val="hybridMultilevel"/>
    <w:tmpl w:val="54942172"/>
    <w:lvl w:ilvl="0" w:tplc="CC1A90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A28B2"/>
    <w:multiLevelType w:val="hybridMultilevel"/>
    <w:tmpl w:val="FA7AD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61E44"/>
    <w:multiLevelType w:val="hybridMultilevel"/>
    <w:tmpl w:val="D8BE940A"/>
    <w:lvl w:ilvl="0" w:tplc="C51AF118">
      <w:start w:val="2"/>
      <w:numFmt w:val="bullet"/>
      <w:lvlText w:val="-"/>
      <w:lvlJc w:val="left"/>
      <w:pPr>
        <w:ind w:left="720" w:hanging="360"/>
      </w:pPr>
      <w:rPr>
        <w:rFonts w:ascii="Times New Roman" w:eastAsia="Times New Roman" w:hAnsi="Times New Roman" w:cs="Times New Roman" w:hint="default"/>
        <w:color w:val="000000"/>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1A5005"/>
    <w:multiLevelType w:val="hybridMultilevel"/>
    <w:tmpl w:val="1CD45458"/>
    <w:lvl w:ilvl="0" w:tplc="ECE25116">
      <w:start w:val="2"/>
      <w:numFmt w:val="bullet"/>
      <w:lvlText w:val="-"/>
      <w:lvlJc w:val="left"/>
      <w:pPr>
        <w:ind w:left="720" w:hanging="360"/>
      </w:pPr>
      <w:rPr>
        <w:rFonts w:ascii="Times New Roman" w:eastAsia="Times New Roman" w:hAnsi="Times New Roman" w:cs="Times New Roman" w:hint="default"/>
        <w:color w:val="000000"/>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4126B0"/>
    <w:multiLevelType w:val="hybridMultilevel"/>
    <w:tmpl w:val="2274FE94"/>
    <w:lvl w:ilvl="0" w:tplc="5FC43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D009DA"/>
    <w:multiLevelType w:val="hybridMultilevel"/>
    <w:tmpl w:val="0E38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3A0FE7"/>
    <w:multiLevelType w:val="hybridMultilevel"/>
    <w:tmpl w:val="17D0F2BA"/>
    <w:lvl w:ilvl="0" w:tplc="238404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8"/>
  </w:num>
  <w:num w:numId="5">
    <w:abstractNumId w:val="9"/>
  </w:num>
  <w:num w:numId="6">
    <w:abstractNumId w:val="6"/>
  </w:num>
  <w:num w:numId="7">
    <w:abstractNumId w:val="5"/>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538CE"/>
    <w:rsid w:val="000260AE"/>
    <w:rsid w:val="000451A0"/>
    <w:rsid w:val="00056AAC"/>
    <w:rsid w:val="00072323"/>
    <w:rsid w:val="000A08AD"/>
    <w:rsid w:val="000A505C"/>
    <w:rsid w:val="000B4676"/>
    <w:rsid w:val="000C01E5"/>
    <w:rsid w:val="000C09EE"/>
    <w:rsid w:val="000D084A"/>
    <w:rsid w:val="000F3A21"/>
    <w:rsid w:val="001161F1"/>
    <w:rsid w:val="00125981"/>
    <w:rsid w:val="00127F9C"/>
    <w:rsid w:val="001362ED"/>
    <w:rsid w:val="00164FE5"/>
    <w:rsid w:val="0018587A"/>
    <w:rsid w:val="001931E9"/>
    <w:rsid w:val="00193610"/>
    <w:rsid w:val="0019374F"/>
    <w:rsid w:val="001B24E6"/>
    <w:rsid w:val="001B3FC7"/>
    <w:rsid w:val="001B5C77"/>
    <w:rsid w:val="001D61F3"/>
    <w:rsid w:val="001F3A38"/>
    <w:rsid w:val="00223BFE"/>
    <w:rsid w:val="00231446"/>
    <w:rsid w:val="00232487"/>
    <w:rsid w:val="00252AB0"/>
    <w:rsid w:val="002575F4"/>
    <w:rsid w:val="002611FF"/>
    <w:rsid w:val="002747BC"/>
    <w:rsid w:val="00275D0E"/>
    <w:rsid w:val="002A6DE8"/>
    <w:rsid w:val="002F136D"/>
    <w:rsid w:val="00305B67"/>
    <w:rsid w:val="00312EAE"/>
    <w:rsid w:val="0032003B"/>
    <w:rsid w:val="0036157F"/>
    <w:rsid w:val="003657C9"/>
    <w:rsid w:val="00374F8B"/>
    <w:rsid w:val="003916B9"/>
    <w:rsid w:val="003B3111"/>
    <w:rsid w:val="003B5438"/>
    <w:rsid w:val="003D5188"/>
    <w:rsid w:val="003E30B0"/>
    <w:rsid w:val="00423549"/>
    <w:rsid w:val="0043499C"/>
    <w:rsid w:val="00441ED8"/>
    <w:rsid w:val="00455118"/>
    <w:rsid w:val="004959BB"/>
    <w:rsid w:val="004A1296"/>
    <w:rsid w:val="004A7E03"/>
    <w:rsid w:val="004B5627"/>
    <w:rsid w:val="004C1B1A"/>
    <w:rsid w:val="004E3EA5"/>
    <w:rsid w:val="00557ACC"/>
    <w:rsid w:val="00562259"/>
    <w:rsid w:val="00596CDF"/>
    <w:rsid w:val="005A2EF3"/>
    <w:rsid w:val="005C69B4"/>
    <w:rsid w:val="005F070B"/>
    <w:rsid w:val="006047D8"/>
    <w:rsid w:val="006538CE"/>
    <w:rsid w:val="00656FE5"/>
    <w:rsid w:val="00671B8C"/>
    <w:rsid w:val="006721BE"/>
    <w:rsid w:val="00682A4D"/>
    <w:rsid w:val="006C53AC"/>
    <w:rsid w:val="006C5D86"/>
    <w:rsid w:val="006D69B6"/>
    <w:rsid w:val="006D6E40"/>
    <w:rsid w:val="006E1C27"/>
    <w:rsid w:val="006F6633"/>
    <w:rsid w:val="00707594"/>
    <w:rsid w:val="00750C8D"/>
    <w:rsid w:val="00765A81"/>
    <w:rsid w:val="00777EBD"/>
    <w:rsid w:val="007C4230"/>
    <w:rsid w:val="007F11C3"/>
    <w:rsid w:val="008157B3"/>
    <w:rsid w:val="008262A7"/>
    <w:rsid w:val="0082707C"/>
    <w:rsid w:val="00843BC6"/>
    <w:rsid w:val="00864097"/>
    <w:rsid w:val="00870632"/>
    <w:rsid w:val="008D6A21"/>
    <w:rsid w:val="008E6CA9"/>
    <w:rsid w:val="00906B7A"/>
    <w:rsid w:val="009127D5"/>
    <w:rsid w:val="0091748B"/>
    <w:rsid w:val="0095613A"/>
    <w:rsid w:val="00990B55"/>
    <w:rsid w:val="00A365A0"/>
    <w:rsid w:val="00A42ED0"/>
    <w:rsid w:val="00A53A03"/>
    <w:rsid w:val="00A82FBB"/>
    <w:rsid w:val="00A93DD8"/>
    <w:rsid w:val="00AC2D84"/>
    <w:rsid w:val="00B215B6"/>
    <w:rsid w:val="00B34230"/>
    <w:rsid w:val="00B40A12"/>
    <w:rsid w:val="00B461CF"/>
    <w:rsid w:val="00B528FF"/>
    <w:rsid w:val="00B54328"/>
    <w:rsid w:val="00B747C8"/>
    <w:rsid w:val="00B76D0A"/>
    <w:rsid w:val="00B91E56"/>
    <w:rsid w:val="00BD7E98"/>
    <w:rsid w:val="00C05174"/>
    <w:rsid w:val="00C331B0"/>
    <w:rsid w:val="00C4136B"/>
    <w:rsid w:val="00C46AE7"/>
    <w:rsid w:val="00C47072"/>
    <w:rsid w:val="00C538D0"/>
    <w:rsid w:val="00C57605"/>
    <w:rsid w:val="00C62562"/>
    <w:rsid w:val="00D17871"/>
    <w:rsid w:val="00D21E7F"/>
    <w:rsid w:val="00D267EB"/>
    <w:rsid w:val="00D27394"/>
    <w:rsid w:val="00D275AC"/>
    <w:rsid w:val="00D64C96"/>
    <w:rsid w:val="00D738DF"/>
    <w:rsid w:val="00D86392"/>
    <w:rsid w:val="00DA605B"/>
    <w:rsid w:val="00DE7701"/>
    <w:rsid w:val="00E100C4"/>
    <w:rsid w:val="00E14F1D"/>
    <w:rsid w:val="00E17496"/>
    <w:rsid w:val="00E23BC8"/>
    <w:rsid w:val="00E30C56"/>
    <w:rsid w:val="00E56181"/>
    <w:rsid w:val="00E673D1"/>
    <w:rsid w:val="00E82272"/>
    <w:rsid w:val="00EA0EE6"/>
    <w:rsid w:val="00EA1075"/>
    <w:rsid w:val="00ED14AA"/>
    <w:rsid w:val="00ED14FC"/>
    <w:rsid w:val="00EE6EEC"/>
    <w:rsid w:val="00EE7EB7"/>
    <w:rsid w:val="00F02BBA"/>
    <w:rsid w:val="00F84C09"/>
    <w:rsid w:val="00FA5A6F"/>
    <w:rsid w:val="00FB152D"/>
    <w:rsid w:val="00FB4B19"/>
    <w:rsid w:val="00FC231C"/>
    <w:rsid w:val="00FD2693"/>
    <w:rsid w:val="00FD5727"/>
    <w:rsid w:val="00FD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1111F"/>
  <w15:docId w15:val="{66558EA1-F5D6-4227-9009-2FCEE1F7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w w:val="95"/>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8CE"/>
    <w:rPr>
      <w:rFonts w:eastAsia="Times New Roman"/>
      <w:w w:val="100"/>
      <w:sz w:val="24"/>
      <w:szCs w:val="24"/>
    </w:rPr>
  </w:style>
  <w:style w:type="paragraph" w:styleId="Heading4">
    <w:name w:val="heading 4"/>
    <w:basedOn w:val="Normal"/>
    <w:next w:val="Normal"/>
    <w:link w:val="Heading4Char"/>
    <w:semiHidden/>
    <w:unhideWhenUsed/>
    <w:qFormat/>
    <w:rsid w:val="006538CE"/>
    <w:pPr>
      <w:keepNext/>
      <w:ind w:right="-1170"/>
      <w:jc w:val="center"/>
      <w:outlineLvl w:val="3"/>
    </w:pPr>
    <w:rPr>
      <w:rFonts w:ascii=".VnArialH" w:hAnsi=".VnArialH"/>
      <w:b/>
      <w:sz w:val="28"/>
      <w:szCs w:val="20"/>
      <w:lang w:val="en-GB"/>
    </w:rPr>
  </w:style>
  <w:style w:type="paragraph" w:styleId="Heading5">
    <w:name w:val="heading 5"/>
    <w:basedOn w:val="Normal"/>
    <w:next w:val="Normal"/>
    <w:link w:val="Heading5Char"/>
    <w:unhideWhenUsed/>
    <w:qFormat/>
    <w:rsid w:val="006538CE"/>
    <w:pPr>
      <w:keepNext/>
      <w:jc w:val="center"/>
      <w:outlineLvl w:val="4"/>
    </w:pPr>
    <w:rPr>
      <w:rFonts w:ascii=".VnTime" w:hAnsi=".VnTime"/>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538CE"/>
    <w:rPr>
      <w:rFonts w:ascii=".VnArialH" w:eastAsia="Times New Roman" w:hAnsi=".VnArialH"/>
      <w:b/>
      <w:w w:val="100"/>
      <w:szCs w:val="20"/>
      <w:lang w:val="en-GB"/>
    </w:rPr>
  </w:style>
  <w:style w:type="character" w:customStyle="1" w:styleId="Heading5Char">
    <w:name w:val="Heading 5 Char"/>
    <w:basedOn w:val="DefaultParagraphFont"/>
    <w:link w:val="Heading5"/>
    <w:rsid w:val="006538CE"/>
    <w:rPr>
      <w:rFonts w:ascii=".VnTime" w:eastAsia="Times New Roman" w:hAnsi=".VnTime"/>
      <w:w w:val="100"/>
      <w:szCs w:val="20"/>
      <w:lang w:val="en-GB"/>
    </w:rPr>
  </w:style>
  <w:style w:type="paragraph" w:styleId="BodyText">
    <w:name w:val="Body Text"/>
    <w:basedOn w:val="Normal"/>
    <w:link w:val="BodyTextChar"/>
    <w:semiHidden/>
    <w:unhideWhenUsed/>
    <w:rsid w:val="006538CE"/>
    <w:pPr>
      <w:jc w:val="both"/>
    </w:pPr>
    <w:rPr>
      <w:rFonts w:ascii=".VnTime" w:hAnsi=".VnTime"/>
      <w:sz w:val="28"/>
      <w:szCs w:val="20"/>
      <w:lang w:val="en-GB"/>
    </w:rPr>
  </w:style>
  <w:style w:type="character" w:customStyle="1" w:styleId="BodyTextChar">
    <w:name w:val="Body Text Char"/>
    <w:basedOn w:val="DefaultParagraphFont"/>
    <w:link w:val="BodyText"/>
    <w:semiHidden/>
    <w:rsid w:val="006538CE"/>
    <w:rPr>
      <w:rFonts w:ascii=".VnTime" w:eastAsia="Times New Roman" w:hAnsi=".VnTime"/>
      <w:w w:val="100"/>
      <w:szCs w:val="20"/>
      <w:lang w:val="en-GB"/>
    </w:rPr>
  </w:style>
  <w:style w:type="paragraph" w:styleId="ListParagraph">
    <w:name w:val="List Paragraph"/>
    <w:basedOn w:val="Normal"/>
    <w:uiPriority w:val="34"/>
    <w:qFormat/>
    <w:rsid w:val="00D21E7F"/>
    <w:pPr>
      <w:ind w:left="720"/>
      <w:contextualSpacing/>
    </w:pPr>
  </w:style>
  <w:style w:type="paragraph" w:customStyle="1" w:styleId="Char">
    <w:name w:val="Char"/>
    <w:basedOn w:val="Normal"/>
    <w:rsid w:val="005F070B"/>
    <w:rPr>
      <w:rFonts w:ascii="Tahoma" w:hAnsi="Tahoma" w:cs="Tahoma"/>
      <w:sz w:val="20"/>
      <w:szCs w:val="20"/>
    </w:rPr>
  </w:style>
  <w:style w:type="table" w:styleId="TableGrid">
    <w:name w:val="Table Grid"/>
    <w:basedOn w:val="TableNormal"/>
    <w:uiPriority w:val="59"/>
    <w:rsid w:val="006E1C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864097"/>
  </w:style>
  <w:style w:type="paragraph" w:styleId="Header">
    <w:name w:val="header"/>
    <w:basedOn w:val="Normal"/>
    <w:link w:val="HeaderChar"/>
    <w:uiPriority w:val="99"/>
    <w:unhideWhenUsed/>
    <w:rsid w:val="001B3FC7"/>
    <w:pPr>
      <w:tabs>
        <w:tab w:val="center" w:pos="4680"/>
        <w:tab w:val="right" w:pos="9360"/>
      </w:tabs>
    </w:pPr>
  </w:style>
  <w:style w:type="character" w:customStyle="1" w:styleId="HeaderChar">
    <w:name w:val="Header Char"/>
    <w:basedOn w:val="DefaultParagraphFont"/>
    <w:link w:val="Header"/>
    <w:uiPriority w:val="99"/>
    <w:rsid w:val="001B3FC7"/>
    <w:rPr>
      <w:rFonts w:eastAsia="Times New Roman"/>
      <w:w w:val="100"/>
      <w:sz w:val="24"/>
      <w:szCs w:val="24"/>
    </w:rPr>
  </w:style>
  <w:style w:type="paragraph" w:styleId="Footer">
    <w:name w:val="footer"/>
    <w:basedOn w:val="Normal"/>
    <w:link w:val="FooterChar"/>
    <w:uiPriority w:val="99"/>
    <w:unhideWhenUsed/>
    <w:rsid w:val="001B3FC7"/>
    <w:pPr>
      <w:tabs>
        <w:tab w:val="center" w:pos="4680"/>
        <w:tab w:val="right" w:pos="9360"/>
      </w:tabs>
    </w:pPr>
  </w:style>
  <w:style w:type="character" w:customStyle="1" w:styleId="FooterChar">
    <w:name w:val="Footer Char"/>
    <w:basedOn w:val="DefaultParagraphFont"/>
    <w:link w:val="Footer"/>
    <w:uiPriority w:val="99"/>
    <w:rsid w:val="001B3FC7"/>
    <w:rPr>
      <w:rFonts w:eastAsia="Times New Roman"/>
      <w:w w:val="1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0319">
      <w:bodyDiv w:val="1"/>
      <w:marLeft w:val="0"/>
      <w:marRight w:val="0"/>
      <w:marTop w:val="0"/>
      <w:marBottom w:val="0"/>
      <w:divBdr>
        <w:top w:val="none" w:sz="0" w:space="0" w:color="auto"/>
        <w:left w:val="none" w:sz="0" w:space="0" w:color="auto"/>
        <w:bottom w:val="none" w:sz="0" w:space="0" w:color="auto"/>
        <w:right w:val="none" w:sz="0" w:space="0" w:color="auto"/>
      </w:divBdr>
    </w:div>
    <w:div w:id="320040206">
      <w:bodyDiv w:val="1"/>
      <w:marLeft w:val="0"/>
      <w:marRight w:val="0"/>
      <w:marTop w:val="0"/>
      <w:marBottom w:val="0"/>
      <w:divBdr>
        <w:top w:val="none" w:sz="0" w:space="0" w:color="auto"/>
        <w:left w:val="none" w:sz="0" w:space="0" w:color="auto"/>
        <w:bottom w:val="none" w:sz="0" w:space="0" w:color="auto"/>
        <w:right w:val="none" w:sz="0" w:space="0" w:color="auto"/>
      </w:divBdr>
    </w:div>
    <w:div w:id="486016294">
      <w:bodyDiv w:val="1"/>
      <w:marLeft w:val="0"/>
      <w:marRight w:val="0"/>
      <w:marTop w:val="0"/>
      <w:marBottom w:val="0"/>
      <w:divBdr>
        <w:top w:val="none" w:sz="0" w:space="0" w:color="auto"/>
        <w:left w:val="none" w:sz="0" w:space="0" w:color="auto"/>
        <w:bottom w:val="none" w:sz="0" w:space="0" w:color="auto"/>
        <w:right w:val="none" w:sz="0" w:space="0" w:color="auto"/>
      </w:divBdr>
    </w:div>
    <w:div w:id="876821792">
      <w:bodyDiv w:val="1"/>
      <w:marLeft w:val="0"/>
      <w:marRight w:val="0"/>
      <w:marTop w:val="0"/>
      <w:marBottom w:val="0"/>
      <w:divBdr>
        <w:top w:val="none" w:sz="0" w:space="0" w:color="auto"/>
        <w:left w:val="none" w:sz="0" w:space="0" w:color="auto"/>
        <w:bottom w:val="none" w:sz="0" w:space="0" w:color="auto"/>
        <w:right w:val="none" w:sz="0" w:space="0" w:color="auto"/>
      </w:divBdr>
    </w:div>
    <w:div w:id="924189635">
      <w:bodyDiv w:val="1"/>
      <w:marLeft w:val="0"/>
      <w:marRight w:val="0"/>
      <w:marTop w:val="0"/>
      <w:marBottom w:val="0"/>
      <w:divBdr>
        <w:top w:val="none" w:sz="0" w:space="0" w:color="auto"/>
        <w:left w:val="none" w:sz="0" w:space="0" w:color="auto"/>
        <w:bottom w:val="none" w:sz="0" w:space="0" w:color="auto"/>
        <w:right w:val="none" w:sz="0" w:space="0" w:color="auto"/>
      </w:divBdr>
    </w:div>
    <w:div w:id="172505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3</Pages>
  <Words>577</Words>
  <Characters>3295</Characters>
  <Application>Microsoft Office Word</Application>
  <DocSecurity>0</DocSecurity>
  <Lines>27</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dc:creator>
  <cp:lastModifiedBy>TAC</cp:lastModifiedBy>
  <cp:revision>89</cp:revision>
  <cp:lastPrinted>2018-04-04T01:03:00Z</cp:lastPrinted>
  <dcterms:created xsi:type="dcterms:W3CDTF">2016-02-17T08:04:00Z</dcterms:created>
  <dcterms:modified xsi:type="dcterms:W3CDTF">2025-04-14T08:31:00Z</dcterms:modified>
</cp:coreProperties>
</file>