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4928"/>
        <w:gridCol w:w="4819"/>
      </w:tblGrid>
      <w:tr w:rsidR="00BA69EB" w:rsidRPr="00BA69EB" w:rsidTr="002B3D90">
        <w:tc>
          <w:tcPr>
            <w:tcW w:w="4928" w:type="dxa"/>
            <w:shd w:val="clear" w:color="auto" w:fill="auto"/>
          </w:tcPr>
          <w:p w:rsidR="00BA69EB" w:rsidRPr="00BA69EB" w:rsidRDefault="00BA69EB" w:rsidP="00575D88">
            <w:pPr>
              <w:spacing w:after="0" w:line="240" w:lineRule="auto"/>
              <w:jc w:val="center"/>
              <w:rPr>
                <w:rFonts w:ascii="Times New Roman" w:hAnsi="Times New Roman"/>
                <w:sz w:val="26"/>
                <w:szCs w:val="26"/>
              </w:rPr>
            </w:pPr>
            <w:bookmarkStart w:id="0" w:name="_GoBack"/>
            <w:r w:rsidRPr="00BA69EB">
              <w:rPr>
                <w:rFonts w:ascii="Times New Roman" w:hAnsi="Times New Roman"/>
                <w:sz w:val="26"/>
                <w:szCs w:val="26"/>
              </w:rPr>
              <w:t xml:space="preserve">UBND HUYỆN </w:t>
            </w:r>
            <w:r w:rsidR="00531DAB">
              <w:rPr>
                <w:rFonts w:ascii="Times New Roman" w:hAnsi="Times New Roman"/>
                <w:sz w:val="26"/>
                <w:szCs w:val="26"/>
              </w:rPr>
              <w:t>......................</w:t>
            </w:r>
          </w:p>
        </w:tc>
        <w:tc>
          <w:tcPr>
            <w:tcW w:w="4819" w:type="dxa"/>
            <w:shd w:val="clear" w:color="auto" w:fill="auto"/>
          </w:tcPr>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ĐỀ KIỂM TRA GIỮA HỌC KÌ I</w:t>
            </w:r>
          </w:p>
        </w:tc>
      </w:tr>
      <w:tr w:rsidR="00BA69EB" w:rsidRPr="00BA69EB" w:rsidTr="002B3D90">
        <w:tc>
          <w:tcPr>
            <w:tcW w:w="4928" w:type="dxa"/>
            <w:shd w:val="clear" w:color="auto" w:fill="auto"/>
          </w:tcPr>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0B7B46D" wp14:editId="42917BC2">
                      <wp:simplePos x="0" y="0"/>
                      <wp:positionH relativeFrom="column">
                        <wp:posOffset>662940</wp:posOffset>
                      </wp:positionH>
                      <wp:positionV relativeFrom="paragraph">
                        <wp:posOffset>189230</wp:posOffset>
                      </wp:positionV>
                      <wp:extent cx="16383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C609C" id="_x0000_t32" coordsize="21600,21600" o:spt="32" o:oned="t" path="m,l21600,21600e" filled="f">
                      <v:path arrowok="t" fillok="f" o:connecttype="none"/>
                      <o:lock v:ext="edit" shapetype="t"/>
                    </v:shapetype>
                    <v:shape id="Straight Arrow Connector 3" o:spid="_x0000_s1026" type="#_x0000_t32" style="position:absolute;margin-left:52.2pt;margin-top:14.9pt;width:129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"/>
                  </w:pict>
                </mc:Fallback>
              </mc:AlternateContent>
            </w:r>
            <w:r w:rsidRPr="00BA69EB">
              <w:rPr>
                <w:rFonts w:ascii="Times New Roman" w:hAnsi="Times New Roman"/>
                <w:b/>
                <w:sz w:val="26"/>
                <w:szCs w:val="26"/>
              </w:rPr>
              <w:t xml:space="preserve">TRƯỜNG </w:t>
            </w:r>
            <w:r w:rsidR="00531DAB">
              <w:rPr>
                <w:rFonts w:ascii="Times New Roman" w:hAnsi="Times New Roman"/>
                <w:b/>
                <w:sz w:val="26"/>
                <w:szCs w:val="26"/>
              </w:rPr>
              <w:t>......................</w:t>
            </w:r>
          </w:p>
        </w:tc>
        <w:tc>
          <w:tcPr>
            <w:tcW w:w="4819" w:type="dxa"/>
            <w:shd w:val="clear" w:color="auto" w:fill="auto"/>
          </w:tcPr>
          <w:p w:rsidR="00BA69EB" w:rsidRPr="00BA69EB" w:rsidRDefault="00BF3649" w:rsidP="00575D88">
            <w:pPr>
              <w:spacing w:after="0" w:line="240" w:lineRule="auto"/>
              <w:jc w:val="center"/>
              <w:rPr>
                <w:rFonts w:ascii="Times New Roman" w:hAnsi="Times New Roman"/>
                <w:b/>
                <w:sz w:val="26"/>
                <w:szCs w:val="26"/>
              </w:rPr>
            </w:pPr>
            <w:r w:rsidRPr="00BA69EB">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245AA39" wp14:editId="25A04A5D">
                      <wp:simplePos x="0" y="0"/>
                      <wp:positionH relativeFrom="column">
                        <wp:posOffset>724535</wp:posOffset>
                      </wp:positionH>
                      <wp:positionV relativeFrom="paragraph">
                        <wp:posOffset>185420</wp:posOffset>
                      </wp:positionV>
                      <wp:extent cx="146685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81FB6" id="Straight Arrow Connector 2" o:spid="_x0000_s1026" type="#_x0000_t32" style="position:absolute;margin-left:57.05pt;margin-top:14.6pt;width:115.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"/>
                  </w:pict>
                </mc:Fallback>
              </mc:AlternateContent>
            </w:r>
            <w:r w:rsidR="00BA69EB" w:rsidRPr="00BA69EB">
              <w:rPr>
                <w:rFonts w:ascii="Times New Roman" w:hAnsi="Times New Roman"/>
                <w:b/>
                <w:sz w:val="26"/>
                <w:szCs w:val="26"/>
              </w:rPr>
              <w:t>Năm họ</w:t>
            </w:r>
            <w:r w:rsidR="00575D88">
              <w:rPr>
                <w:rFonts w:ascii="Times New Roman" w:hAnsi="Times New Roman"/>
                <w:b/>
                <w:sz w:val="26"/>
                <w:szCs w:val="26"/>
              </w:rPr>
              <w:t>c</w:t>
            </w:r>
            <w:r w:rsidR="008943D4">
              <w:rPr>
                <w:rFonts w:ascii="Times New Roman" w:hAnsi="Times New Roman"/>
                <w:b/>
                <w:sz w:val="26"/>
                <w:szCs w:val="26"/>
              </w:rPr>
              <w:t>:</w:t>
            </w:r>
            <w:r w:rsidR="00575D88">
              <w:rPr>
                <w:rFonts w:ascii="Times New Roman" w:hAnsi="Times New Roman"/>
                <w:b/>
                <w:sz w:val="26"/>
                <w:szCs w:val="26"/>
              </w:rPr>
              <w:t xml:space="preserve"> 2023 – 2024</w:t>
            </w:r>
          </w:p>
        </w:tc>
      </w:tr>
    </w:tbl>
    <w:p w:rsidR="00BA69EB" w:rsidRPr="00BA69EB" w:rsidRDefault="00BA69EB" w:rsidP="00575D88">
      <w:pPr>
        <w:spacing w:after="0" w:line="240" w:lineRule="auto"/>
        <w:jc w:val="center"/>
        <w:rPr>
          <w:rFonts w:ascii="Times New Roman" w:hAnsi="Times New Roman"/>
          <w:b/>
          <w:sz w:val="26"/>
          <w:szCs w:val="26"/>
        </w:rPr>
      </w:pPr>
    </w:p>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MÔN: KHOA HỌC TỰ NHIÊN 6</w:t>
      </w:r>
    </w:p>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Thờ</w:t>
      </w:r>
      <w:r w:rsidR="008D77FD">
        <w:rPr>
          <w:rFonts w:ascii="Times New Roman" w:hAnsi="Times New Roman"/>
          <w:b/>
          <w:sz w:val="26"/>
          <w:szCs w:val="26"/>
        </w:rPr>
        <w:t>i gian làm bài: 60</w:t>
      </w:r>
      <w:r w:rsidRPr="00BA69EB">
        <w:rPr>
          <w:rFonts w:ascii="Times New Roman" w:hAnsi="Times New Roman"/>
          <w:b/>
          <w:sz w:val="26"/>
          <w:szCs w:val="26"/>
        </w:rPr>
        <w:t xml:space="preserve"> phút (không kể thời gian phát đề)</w:t>
      </w:r>
    </w:p>
    <w:p w:rsidR="00BA69EB" w:rsidRPr="00BA69EB" w:rsidRDefault="00BF3649" w:rsidP="00575D88">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F683D60" wp14:editId="3D0778E5">
                <wp:simplePos x="0" y="0"/>
                <wp:positionH relativeFrom="column">
                  <wp:posOffset>2148840</wp:posOffset>
                </wp:positionH>
                <wp:positionV relativeFrom="paragraph">
                  <wp:posOffset>26035</wp:posOffset>
                </wp:positionV>
                <wp:extent cx="1600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8A51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9.2pt,2.05pt" to="29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" strokecolor="black [3040]"/>
            </w:pict>
          </mc:Fallback>
        </mc:AlternateContent>
      </w:r>
    </w:p>
    <w:p w:rsidR="001C3FB0" w:rsidRPr="00BA69EB" w:rsidRDefault="001C3FB0" w:rsidP="00575D88">
      <w:pPr>
        <w:pStyle w:val="NormalWeb"/>
        <w:spacing w:before="0" w:beforeAutospacing="0" w:after="0" w:afterAutospacing="0"/>
        <w:jc w:val="both"/>
        <w:rPr>
          <w:b/>
          <w:bCs/>
          <w:sz w:val="26"/>
          <w:szCs w:val="26"/>
        </w:rPr>
      </w:pPr>
      <w:r w:rsidRPr="00BA69EB">
        <w:rPr>
          <w:b/>
          <w:bCs/>
          <w:sz w:val="26"/>
          <w:szCs w:val="26"/>
        </w:rPr>
        <w:t>I. TRẮC NGHIỆM</w:t>
      </w:r>
      <w:r w:rsidR="00BF3649">
        <w:rPr>
          <w:b/>
          <w:bCs/>
          <w:sz w:val="26"/>
          <w:szCs w:val="26"/>
        </w:rPr>
        <w:t xml:space="preserve"> KHÁCH QUAN</w:t>
      </w:r>
      <w:r w:rsidR="00BA69EB" w:rsidRPr="00BA69EB">
        <w:rPr>
          <w:b/>
          <w:bCs/>
          <w:sz w:val="26"/>
          <w:szCs w:val="26"/>
        </w:rPr>
        <w:t xml:space="preserve"> (4,0 điểm)</w:t>
      </w:r>
    </w:p>
    <w:p w:rsidR="001C3FB0" w:rsidRPr="00BA69EB" w:rsidRDefault="001C3FB0" w:rsidP="00575D88">
      <w:pPr>
        <w:pStyle w:val="NormalWeb"/>
        <w:spacing w:before="0" w:beforeAutospacing="0" w:after="0" w:afterAutospacing="0"/>
        <w:jc w:val="both"/>
        <w:rPr>
          <w:bCs/>
          <w:i/>
          <w:sz w:val="26"/>
          <w:szCs w:val="26"/>
        </w:rPr>
      </w:pPr>
      <w:r w:rsidRPr="00BA69EB">
        <w:rPr>
          <w:bCs/>
          <w:i/>
          <w:sz w:val="26"/>
          <w:szCs w:val="26"/>
        </w:rPr>
        <w:t>Chọ</w:t>
      </w:r>
      <w:r w:rsidR="00BF3649">
        <w:rPr>
          <w:bCs/>
          <w:i/>
          <w:sz w:val="26"/>
          <w:szCs w:val="26"/>
        </w:rPr>
        <w:t>n đáp án đúng nhất trong các câ</w:t>
      </w:r>
      <w:r w:rsidRPr="00BA69EB">
        <w:rPr>
          <w:bCs/>
          <w:i/>
          <w:sz w:val="26"/>
          <w:szCs w:val="26"/>
        </w:rPr>
        <w:t>u sau</w:t>
      </w:r>
    </w:p>
    <w:p w:rsidR="00107D4B" w:rsidRPr="00BA69EB" w:rsidRDefault="001C3FB0" w:rsidP="00575D88">
      <w:pPr>
        <w:pStyle w:val="NormalWeb"/>
        <w:spacing w:before="0" w:beforeAutospacing="0" w:after="0" w:afterAutospacing="0"/>
        <w:jc w:val="both"/>
        <w:rPr>
          <w:sz w:val="26"/>
          <w:szCs w:val="26"/>
          <w:lang w:val="vi-VN" w:eastAsia="zh-CN" w:bidi="hi-IN"/>
        </w:rPr>
      </w:pPr>
      <w:r w:rsidRPr="00BF3649">
        <w:rPr>
          <w:b/>
          <w:bCs/>
          <w:sz w:val="26"/>
          <w:szCs w:val="26"/>
        </w:rPr>
        <w:t>Câu 1</w:t>
      </w:r>
      <w:r w:rsidRPr="00BA69EB">
        <w:rPr>
          <w:bCs/>
          <w:sz w:val="26"/>
          <w:szCs w:val="26"/>
        </w:rPr>
        <w:t>.</w:t>
      </w:r>
      <w:r w:rsidR="002F1444" w:rsidRPr="00BA69EB">
        <w:rPr>
          <w:sz w:val="26"/>
          <w:szCs w:val="26"/>
        </w:rPr>
        <w:t xml:space="preserve"> </w:t>
      </w:r>
      <w:r w:rsidR="00107D4B" w:rsidRPr="00BA69EB">
        <w:rPr>
          <w:sz w:val="26"/>
          <w:szCs w:val="26"/>
          <w:lang w:val="vi-VN"/>
        </w:rPr>
        <w:t xml:space="preserve">Khoa học tự nhiên </w:t>
      </w:r>
      <w:r w:rsidR="00107D4B" w:rsidRPr="00BA69EB">
        <w:rPr>
          <w:b/>
          <w:i/>
          <w:sz w:val="26"/>
          <w:szCs w:val="26"/>
          <w:u w:val="single"/>
          <w:lang w:val="vi-VN"/>
        </w:rPr>
        <w:t>không</w:t>
      </w:r>
      <w:r w:rsidR="00107D4B" w:rsidRPr="00BA69EB">
        <w:rPr>
          <w:sz w:val="26"/>
          <w:szCs w:val="26"/>
          <w:lang w:val="vi-VN"/>
        </w:rPr>
        <w:t xml:space="preserve"> bao gồm lĩnh vực nào sau đây?</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sz w:val="26"/>
          <w:szCs w:val="26"/>
          <w:lang w:val="vi-VN"/>
        </w:rPr>
        <w:t xml:space="preserve"> </w:t>
      </w:r>
      <w:r w:rsidR="00107D4B" w:rsidRPr="00BA69EB">
        <w:rPr>
          <w:sz w:val="26"/>
          <w:szCs w:val="26"/>
          <w:lang w:val="vi-VN"/>
        </w:rPr>
        <w:t>Vật lí học</w:t>
      </w:r>
      <w:r w:rsidRPr="00BA69EB">
        <w:rPr>
          <w:sz w:val="26"/>
          <w:szCs w:val="26"/>
        </w:rPr>
        <w:t>.</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B.</w:t>
      </w:r>
      <w:r w:rsidR="009F43FE" w:rsidRPr="00BA69EB">
        <w:rPr>
          <w:bCs/>
          <w:sz w:val="26"/>
          <w:szCs w:val="26"/>
        </w:rPr>
        <w:t xml:space="preserve"> </w:t>
      </w:r>
      <w:r w:rsidR="00107D4B" w:rsidRPr="00BA69EB">
        <w:rPr>
          <w:sz w:val="26"/>
          <w:szCs w:val="26"/>
          <w:lang w:val="vi-VN"/>
        </w:rPr>
        <w:t>Khoa học Trái Đất</w:t>
      </w:r>
      <w:r w:rsidRPr="00BA69EB">
        <w:rPr>
          <w:sz w:val="26"/>
          <w:szCs w:val="26"/>
        </w:rPr>
        <w:t>.</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C.</w:t>
      </w:r>
      <w:r w:rsidR="009F43FE" w:rsidRPr="00BA69EB">
        <w:rPr>
          <w:bCs/>
          <w:sz w:val="26"/>
          <w:szCs w:val="26"/>
        </w:rPr>
        <w:t xml:space="preserve"> </w:t>
      </w:r>
      <w:r w:rsidR="00107D4B" w:rsidRPr="00BA69EB">
        <w:rPr>
          <w:sz w:val="26"/>
          <w:szCs w:val="26"/>
          <w:lang w:val="vi-VN"/>
        </w:rPr>
        <w:t>Thiên văn học</w:t>
      </w:r>
      <w:r w:rsidRPr="00BA69EB">
        <w:rPr>
          <w:sz w:val="26"/>
          <w:szCs w:val="26"/>
        </w:rPr>
        <w:t>.</w:t>
      </w:r>
    </w:p>
    <w:p w:rsidR="00107D4B"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D.</w:t>
      </w:r>
      <w:r w:rsidR="009F43FE" w:rsidRPr="00BA69EB">
        <w:rPr>
          <w:bCs/>
          <w:color w:val="FF0000"/>
          <w:sz w:val="26"/>
          <w:szCs w:val="26"/>
        </w:rPr>
        <w:t xml:space="preserve"> </w:t>
      </w:r>
      <w:r w:rsidR="00107D4B" w:rsidRPr="00BA69EB">
        <w:rPr>
          <w:color w:val="FF0000"/>
          <w:sz w:val="26"/>
          <w:szCs w:val="26"/>
          <w:lang w:val="vi-VN"/>
        </w:rPr>
        <w:t>Tâm lí học</w:t>
      </w:r>
      <w:r w:rsidRPr="00BA69EB">
        <w:rPr>
          <w:color w:val="FF0000"/>
          <w:sz w:val="26"/>
          <w:szCs w:val="26"/>
        </w:rPr>
        <w:t>.</w:t>
      </w:r>
    </w:p>
    <w:p w:rsidR="00425B2A" w:rsidRPr="00BA69EB" w:rsidRDefault="001C3FB0" w:rsidP="00575D88">
      <w:pPr>
        <w:pStyle w:val="NormalWeb"/>
        <w:spacing w:before="0" w:beforeAutospacing="0" w:after="0" w:afterAutospacing="0"/>
        <w:jc w:val="both"/>
        <w:rPr>
          <w:sz w:val="26"/>
          <w:szCs w:val="26"/>
          <w:lang w:val="vi-VN"/>
        </w:rPr>
      </w:pPr>
      <w:r w:rsidRPr="00BF3649">
        <w:rPr>
          <w:b/>
          <w:bCs/>
          <w:sz w:val="26"/>
          <w:szCs w:val="26"/>
        </w:rPr>
        <w:t>Câu 2</w:t>
      </w:r>
      <w:r w:rsidRPr="00BA69EB">
        <w:rPr>
          <w:bCs/>
          <w:sz w:val="26"/>
          <w:szCs w:val="26"/>
        </w:rPr>
        <w:t xml:space="preserve">. </w:t>
      </w:r>
      <w:r w:rsidR="00425B2A" w:rsidRPr="00BA69EB">
        <w:rPr>
          <w:sz w:val="26"/>
          <w:szCs w:val="26"/>
          <w:lang w:val="vi-VN"/>
        </w:rPr>
        <w:t>Lĩnh vực chuyên nghiên cứu về năng lượng thuộc lĩnh vực nào của khoa học tự nhiên?</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bCs/>
          <w:sz w:val="26"/>
          <w:szCs w:val="26"/>
        </w:rPr>
        <w:t xml:space="preserve"> </w:t>
      </w:r>
      <w:r w:rsidR="00425B2A" w:rsidRPr="00BA69EB">
        <w:rPr>
          <w:sz w:val="26"/>
          <w:szCs w:val="26"/>
          <w:lang w:val="vi-VN"/>
        </w:rPr>
        <w:t xml:space="preserve">Hóa học.                 </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B.</w:t>
      </w:r>
      <w:r w:rsidR="009F43FE" w:rsidRPr="00BA69EB">
        <w:rPr>
          <w:bCs/>
          <w:sz w:val="26"/>
          <w:szCs w:val="26"/>
        </w:rPr>
        <w:t xml:space="preserve"> </w:t>
      </w:r>
      <w:r w:rsidR="00425B2A" w:rsidRPr="00BA69EB">
        <w:rPr>
          <w:sz w:val="26"/>
          <w:szCs w:val="26"/>
          <w:lang w:val="vi-VN"/>
        </w:rPr>
        <w:t xml:space="preserve">Sinh học.                       </w:t>
      </w:r>
    </w:p>
    <w:p w:rsidR="009F43FE"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C.</w:t>
      </w:r>
      <w:r w:rsidR="009F43FE" w:rsidRPr="00BA69EB">
        <w:rPr>
          <w:bCs/>
          <w:color w:val="FF0000"/>
          <w:sz w:val="26"/>
          <w:szCs w:val="26"/>
        </w:rPr>
        <w:t xml:space="preserve"> </w:t>
      </w:r>
      <w:r w:rsidR="00F204B6" w:rsidRPr="00BA69EB">
        <w:rPr>
          <w:color w:val="FF0000"/>
          <w:sz w:val="26"/>
          <w:szCs w:val="26"/>
          <w:lang w:val="vi-VN"/>
        </w:rPr>
        <w:t>Vật lí</w:t>
      </w:r>
      <w:r w:rsidR="00425B2A" w:rsidRPr="00BA69EB">
        <w:rPr>
          <w:color w:val="FF0000"/>
          <w:sz w:val="26"/>
          <w:szCs w:val="26"/>
          <w:lang w:val="vi-VN"/>
        </w:rPr>
        <w:t xml:space="preserve">.                            </w:t>
      </w:r>
    </w:p>
    <w:p w:rsidR="00425B2A"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9F43FE" w:rsidRPr="00BA69EB">
        <w:rPr>
          <w:bCs/>
          <w:sz w:val="26"/>
          <w:szCs w:val="26"/>
        </w:rPr>
        <w:t xml:space="preserve"> </w:t>
      </w:r>
      <w:r w:rsidR="00425B2A" w:rsidRPr="00BA69EB">
        <w:rPr>
          <w:sz w:val="26"/>
          <w:szCs w:val="26"/>
          <w:lang w:val="vi-VN"/>
        </w:rPr>
        <w:t>Thiên văn học.</w:t>
      </w:r>
    </w:p>
    <w:p w:rsidR="00425B2A" w:rsidRPr="00BA69EB" w:rsidRDefault="001C3FB0" w:rsidP="00575D88">
      <w:pPr>
        <w:pStyle w:val="NormalWeb"/>
        <w:spacing w:before="0" w:beforeAutospacing="0" w:after="0" w:afterAutospacing="0"/>
        <w:jc w:val="both"/>
        <w:rPr>
          <w:sz w:val="26"/>
          <w:szCs w:val="26"/>
          <w:lang w:val="vi-VN" w:eastAsia="zh-CN" w:bidi="hi-IN"/>
        </w:rPr>
      </w:pPr>
      <w:r w:rsidRPr="00BF3649">
        <w:rPr>
          <w:b/>
          <w:bCs/>
          <w:sz w:val="26"/>
          <w:szCs w:val="26"/>
        </w:rPr>
        <w:t>Câu 3</w:t>
      </w:r>
      <w:r w:rsidRPr="00BA69EB">
        <w:rPr>
          <w:bCs/>
          <w:sz w:val="26"/>
          <w:szCs w:val="26"/>
        </w:rPr>
        <w:t xml:space="preserve">. </w:t>
      </w:r>
      <w:r w:rsidR="00425B2A" w:rsidRPr="00BA69EB">
        <w:rPr>
          <w:sz w:val="26"/>
          <w:szCs w:val="26"/>
          <w:lang w:val="vi-VN"/>
        </w:rPr>
        <w:t>Đơn vị nào là đơn vị đo độ dài hợp pháp của nước ta?</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bCs/>
          <w:sz w:val="26"/>
          <w:szCs w:val="26"/>
        </w:rPr>
        <w:t xml:space="preserve"> </w:t>
      </w:r>
      <w:r w:rsidR="003E1928" w:rsidRPr="00BA69EB">
        <w:rPr>
          <w:sz w:val="26"/>
          <w:szCs w:val="26"/>
        </w:rPr>
        <w:t>milim</w:t>
      </w:r>
      <w:r w:rsidR="00425B2A" w:rsidRPr="00BA69EB">
        <w:rPr>
          <w:sz w:val="26"/>
          <w:szCs w:val="26"/>
        </w:rPr>
        <w:t>ét (</w:t>
      </w:r>
      <w:r w:rsidR="003E1928" w:rsidRPr="00BA69EB">
        <w:rPr>
          <w:sz w:val="26"/>
          <w:szCs w:val="26"/>
        </w:rPr>
        <w:t>m</w:t>
      </w:r>
      <w:r w:rsidR="00425B2A" w:rsidRPr="00BA69EB">
        <w:rPr>
          <w:sz w:val="26"/>
          <w:szCs w:val="26"/>
        </w:rPr>
        <w:t>m)</w:t>
      </w:r>
      <w:r w:rsidR="00425B2A" w:rsidRPr="00BA69EB">
        <w:rPr>
          <w:sz w:val="26"/>
          <w:szCs w:val="26"/>
          <w:lang w:val="vi-VN"/>
        </w:rPr>
        <w:t xml:space="preserve">.                    </w:t>
      </w:r>
    </w:p>
    <w:p w:rsidR="009F43FE"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B.</w:t>
      </w:r>
      <w:r w:rsidR="009F43FE" w:rsidRPr="00BA69EB">
        <w:rPr>
          <w:bCs/>
          <w:color w:val="FF0000"/>
          <w:sz w:val="26"/>
          <w:szCs w:val="26"/>
        </w:rPr>
        <w:t xml:space="preserve"> </w:t>
      </w:r>
      <w:r w:rsidR="00425B2A" w:rsidRPr="00BA69EB">
        <w:rPr>
          <w:color w:val="FF0000"/>
          <w:sz w:val="26"/>
          <w:szCs w:val="26"/>
        </w:rPr>
        <w:t>Kilômét (km)</w:t>
      </w:r>
      <w:r w:rsidR="00425B2A" w:rsidRPr="00BA69EB">
        <w:rPr>
          <w:color w:val="FF0000"/>
          <w:sz w:val="26"/>
          <w:szCs w:val="26"/>
          <w:lang w:val="vi-VN"/>
        </w:rPr>
        <w:t xml:space="preserve">.              </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C.</w:t>
      </w:r>
      <w:r w:rsidR="009F43FE" w:rsidRPr="00BA69EB">
        <w:rPr>
          <w:bCs/>
          <w:sz w:val="26"/>
          <w:szCs w:val="26"/>
        </w:rPr>
        <w:t xml:space="preserve"> </w:t>
      </w:r>
      <w:r w:rsidR="00425B2A" w:rsidRPr="00BA69EB">
        <w:rPr>
          <w:sz w:val="26"/>
          <w:szCs w:val="26"/>
        </w:rPr>
        <w:t>Centimét (cm)</w:t>
      </w:r>
      <w:r w:rsidR="00425B2A" w:rsidRPr="00BA69EB">
        <w:rPr>
          <w:sz w:val="26"/>
          <w:szCs w:val="26"/>
          <w:lang w:val="vi-VN"/>
        </w:rPr>
        <w:t xml:space="preserve">.          </w:t>
      </w:r>
    </w:p>
    <w:p w:rsidR="00425B2A"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9F43FE" w:rsidRPr="00BA69EB">
        <w:rPr>
          <w:bCs/>
          <w:sz w:val="26"/>
          <w:szCs w:val="26"/>
        </w:rPr>
        <w:t xml:space="preserve"> </w:t>
      </w:r>
      <w:r w:rsidR="00425B2A" w:rsidRPr="00BA69EB">
        <w:rPr>
          <w:sz w:val="26"/>
          <w:szCs w:val="26"/>
        </w:rPr>
        <w:t>Đềximét (dm)</w:t>
      </w:r>
      <w:r w:rsidR="00425B2A" w:rsidRPr="00BA69EB">
        <w:rPr>
          <w:sz w:val="26"/>
          <w:szCs w:val="26"/>
          <w:lang w:val="vi-VN"/>
        </w:rPr>
        <w:t>.</w:t>
      </w:r>
    </w:p>
    <w:p w:rsidR="0031324A" w:rsidRPr="00BA69EB" w:rsidRDefault="001C3FB0" w:rsidP="00575D88">
      <w:pPr>
        <w:pStyle w:val="NormalWeb"/>
        <w:shd w:val="clear" w:color="auto" w:fill="FFFFFF"/>
        <w:spacing w:before="0" w:beforeAutospacing="0" w:after="0" w:afterAutospacing="0"/>
        <w:jc w:val="both"/>
        <w:rPr>
          <w:b/>
          <w:bCs/>
          <w:sz w:val="26"/>
          <w:szCs w:val="26"/>
          <w:lang w:val="vi-VN"/>
        </w:rPr>
      </w:pPr>
      <w:r w:rsidRPr="00BF3649">
        <w:rPr>
          <w:b/>
          <w:bCs/>
          <w:sz w:val="26"/>
          <w:szCs w:val="26"/>
        </w:rPr>
        <w:t>Câu 4</w:t>
      </w:r>
      <w:r w:rsidRPr="00BA69EB">
        <w:rPr>
          <w:bCs/>
          <w:sz w:val="26"/>
          <w:szCs w:val="26"/>
        </w:rPr>
        <w:t xml:space="preserve">. </w:t>
      </w:r>
      <w:r w:rsidR="0031324A" w:rsidRPr="00BA69EB">
        <w:rPr>
          <w:bCs/>
          <w:sz w:val="26"/>
          <w:szCs w:val="26"/>
        </w:rPr>
        <w:t xml:space="preserve">Nhiệt độ là </w:t>
      </w:r>
      <w:r w:rsidR="0031324A" w:rsidRPr="00BA69EB">
        <w:rPr>
          <w:bCs/>
          <w:sz w:val="26"/>
          <w:szCs w:val="26"/>
          <w:lang w:val="vi-VN"/>
        </w:rPr>
        <w:t>số đo</w:t>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A. </w:t>
      </w:r>
      <w:r w:rsidR="0031324A" w:rsidRPr="00BA69EB">
        <w:rPr>
          <w:bCs/>
          <w:sz w:val="26"/>
          <w:szCs w:val="26"/>
          <w:lang w:val="vi-VN"/>
        </w:rPr>
        <w:t>độ “</w:t>
      </w:r>
      <w:r w:rsidR="0031324A" w:rsidRPr="00BA69EB">
        <w:rPr>
          <w:sz w:val="26"/>
          <w:szCs w:val="26"/>
        </w:rPr>
        <w:t>nóng</w:t>
      </w:r>
      <w:r w:rsidR="0031324A" w:rsidRPr="00BA69EB">
        <w:rPr>
          <w:sz w:val="26"/>
          <w:szCs w:val="26"/>
          <w:lang w:val="vi-VN"/>
        </w:rPr>
        <w:t>”</w:t>
      </w:r>
      <w:r w:rsidR="0031324A" w:rsidRPr="00BA69EB">
        <w:rPr>
          <w:sz w:val="26"/>
          <w:szCs w:val="26"/>
        </w:rPr>
        <w:t xml:space="preserve"> cuả vật</w:t>
      </w:r>
      <w:r w:rsidR="0031324A" w:rsidRPr="00BA69EB">
        <w:rPr>
          <w:sz w:val="26"/>
          <w:szCs w:val="26"/>
          <w:lang w:val="vi-VN"/>
        </w:rPr>
        <w:t>.</w:t>
      </w:r>
      <w:r w:rsidR="0031324A" w:rsidRPr="00BA69EB">
        <w:rPr>
          <w:sz w:val="26"/>
          <w:szCs w:val="26"/>
          <w:lang w:val="vi-VN"/>
        </w:rPr>
        <w:tab/>
      </w:r>
      <w:r w:rsidR="0031324A" w:rsidRPr="00BA69EB">
        <w:rPr>
          <w:sz w:val="26"/>
          <w:szCs w:val="26"/>
          <w:lang w:val="vi-VN"/>
        </w:rPr>
        <w:tab/>
      </w:r>
      <w:r w:rsidR="0031324A" w:rsidRPr="00BA69EB">
        <w:rPr>
          <w:sz w:val="26"/>
          <w:szCs w:val="26"/>
          <w:lang w:val="vi-VN"/>
        </w:rPr>
        <w:tab/>
      </w:r>
      <w:r w:rsidR="0031324A" w:rsidRPr="00BA69EB">
        <w:rPr>
          <w:sz w:val="26"/>
          <w:szCs w:val="26"/>
          <w:lang w:val="vi-VN"/>
        </w:rPr>
        <w:tab/>
      </w:r>
    </w:p>
    <w:p w:rsidR="0031324A" w:rsidRPr="00BA69EB" w:rsidRDefault="001C3FB0" w:rsidP="00575D88">
      <w:pPr>
        <w:pStyle w:val="NormalWeb"/>
        <w:shd w:val="clear" w:color="auto" w:fill="FFFFFF"/>
        <w:spacing w:before="0" w:beforeAutospacing="0" w:after="0" w:afterAutospacing="0"/>
        <w:jc w:val="both"/>
        <w:rPr>
          <w:sz w:val="26"/>
          <w:szCs w:val="26"/>
          <w:lang w:val="vi-VN"/>
        </w:rPr>
      </w:pPr>
      <w:r w:rsidRPr="00BA69EB">
        <w:rPr>
          <w:bCs/>
          <w:sz w:val="26"/>
          <w:szCs w:val="26"/>
        </w:rPr>
        <w:t xml:space="preserve">B. </w:t>
      </w:r>
      <w:r w:rsidR="0031324A" w:rsidRPr="00BA69EB">
        <w:rPr>
          <w:sz w:val="26"/>
          <w:szCs w:val="26"/>
        </w:rPr>
        <w:t xml:space="preserve">độ </w:t>
      </w:r>
      <w:r w:rsidR="0031324A" w:rsidRPr="00BA69EB">
        <w:rPr>
          <w:sz w:val="26"/>
          <w:szCs w:val="26"/>
          <w:lang w:val="vi-VN"/>
        </w:rPr>
        <w:t>“</w:t>
      </w:r>
      <w:r w:rsidR="0031324A" w:rsidRPr="00BA69EB">
        <w:rPr>
          <w:sz w:val="26"/>
          <w:szCs w:val="26"/>
        </w:rPr>
        <w:t>lạnh</w:t>
      </w:r>
      <w:r w:rsidR="0031324A" w:rsidRPr="00BA69EB">
        <w:rPr>
          <w:sz w:val="26"/>
          <w:szCs w:val="26"/>
          <w:lang w:val="vi-VN"/>
        </w:rPr>
        <w:t>”</w:t>
      </w:r>
      <w:r w:rsidR="0031324A" w:rsidRPr="00BA69EB">
        <w:rPr>
          <w:sz w:val="26"/>
          <w:szCs w:val="26"/>
        </w:rPr>
        <w:t xml:space="preserve"> cuả vật</w:t>
      </w:r>
      <w:r w:rsidR="0031324A" w:rsidRPr="00BA69EB">
        <w:rPr>
          <w:sz w:val="26"/>
          <w:szCs w:val="26"/>
          <w:lang w:val="vi-VN"/>
        </w:rPr>
        <w:t>.</w:t>
      </w:r>
    </w:p>
    <w:p w:rsidR="0031324A" w:rsidRPr="00BA69EB" w:rsidRDefault="001C3FB0" w:rsidP="00575D88">
      <w:pPr>
        <w:pStyle w:val="NormalWeb"/>
        <w:shd w:val="clear" w:color="auto" w:fill="FFFFFF"/>
        <w:spacing w:before="0" w:beforeAutospacing="0" w:after="0" w:afterAutospacing="0"/>
        <w:jc w:val="both"/>
        <w:rPr>
          <w:b/>
          <w:sz w:val="26"/>
          <w:szCs w:val="26"/>
        </w:rPr>
      </w:pPr>
      <w:r w:rsidRPr="00BA69EB">
        <w:rPr>
          <w:bCs/>
          <w:sz w:val="26"/>
          <w:szCs w:val="26"/>
        </w:rPr>
        <w:t xml:space="preserve">C. </w:t>
      </w:r>
      <w:r w:rsidR="0031324A" w:rsidRPr="00BA69EB">
        <w:rPr>
          <w:sz w:val="26"/>
          <w:szCs w:val="26"/>
        </w:rPr>
        <w:t xml:space="preserve">số đo độ </w:t>
      </w:r>
      <w:r w:rsidR="0031324A" w:rsidRPr="00BA69EB">
        <w:rPr>
          <w:sz w:val="26"/>
          <w:szCs w:val="26"/>
          <w:lang w:val="vi-VN"/>
        </w:rPr>
        <w:t>“</w:t>
      </w:r>
      <w:r w:rsidR="0031324A" w:rsidRPr="00BA69EB">
        <w:rPr>
          <w:sz w:val="26"/>
          <w:szCs w:val="26"/>
        </w:rPr>
        <w:t>nóng, lạnh</w:t>
      </w:r>
      <w:r w:rsidR="0031324A" w:rsidRPr="00BA69EB">
        <w:rPr>
          <w:sz w:val="26"/>
          <w:szCs w:val="26"/>
          <w:lang w:val="vi-VN"/>
        </w:rPr>
        <w:t>”</w:t>
      </w:r>
      <w:r w:rsidR="0031324A" w:rsidRPr="00BA69EB">
        <w:rPr>
          <w:sz w:val="26"/>
          <w:szCs w:val="26"/>
        </w:rPr>
        <w:t xml:space="preserve"> của nhiệt kế</w:t>
      </w:r>
      <w:r w:rsidR="0031324A" w:rsidRPr="00BA69EB">
        <w:rPr>
          <w:sz w:val="26"/>
          <w:szCs w:val="26"/>
          <w:lang w:val="vi-VN"/>
        </w:rPr>
        <w:t>.</w:t>
      </w:r>
      <w:r w:rsidR="0031324A" w:rsidRPr="00BA69EB">
        <w:rPr>
          <w:sz w:val="26"/>
          <w:szCs w:val="26"/>
          <w:lang w:val="vi-VN"/>
        </w:rPr>
        <w:tab/>
      </w:r>
      <w:r w:rsidR="0031324A" w:rsidRPr="00BA69EB">
        <w:rPr>
          <w:sz w:val="26"/>
          <w:szCs w:val="26"/>
          <w:lang w:val="vi-VN"/>
        </w:rPr>
        <w:tab/>
      </w:r>
    </w:p>
    <w:p w:rsidR="0031324A" w:rsidRPr="00BA69EB" w:rsidRDefault="001C3FB0" w:rsidP="00575D88">
      <w:pPr>
        <w:pStyle w:val="NormalWeb"/>
        <w:shd w:val="clear" w:color="auto" w:fill="FFFFFF"/>
        <w:spacing w:before="0" w:beforeAutospacing="0" w:after="0" w:afterAutospacing="0"/>
        <w:jc w:val="both"/>
        <w:rPr>
          <w:color w:val="FF0000"/>
          <w:sz w:val="26"/>
          <w:szCs w:val="26"/>
          <w:lang w:val="vi-VN"/>
        </w:rPr>
      </w:pPr>
      <w:r w:rsidRPr="00BA69EB">
        <w:rPr>
          <w:bCs/>
          <w:color w:val="FF0000"/>
          <w:sz w:val="26"/>
          <w:szCs w:val="26"/>
        </w:rPr>
        <w:t xml:space="preserve">D. </w:t>
      </w:r>
      <w:r w:rsidR="0031324A" w:rsidRPr="00BA69EB">
        <w:rPr>
          <w:color w:val="FF0000"/>
          <w:sz w:val="26"/>
          <w:szCs w:val="26"/>
        </w:rPr>
        <w:t xml:space="preserve">số đo độ </w:t>
      </w:r>
      <w:r w:rsidR="0031324A" w:rsidRPr="00BA69EB">
        <w:rPr>
          <w:color w:val="FF0000"/>
          <w:sz w:val="26"/>
          <w:szCs w:val="26"/>
          <w:lang w:val="vi-VN"/>
        </w:rPr>
        <w:t>“</w:t>
      </w:r>
      <w:r w:rsidR="0031324A" w:rsidRPr="00BA69EB">
        <w:rPr>
          <w:color w:val="FF0000"/>
          <w:sz w:val="26"/>
          <w:szCs w:val="26"/>
        </w:rPr>
        <w:t>nóng, lạnh</w:t>
      </w:r>
      <w:r w:rsidR="0031324A" w:rsidRPr="00BA69EB">
        <w:rPr>
          <w:color w:val="FF0000"/>
          <w:sz w:val="26"/>
          <w:szCs w:val="26"/>
          <w:lang w:val="vi-VN"/>
        </w:rPr>
        <w:t>”</w:t>
      </w:r>
      <w:r w:rsidR="0031324A" w:rsidRPr="00BA69EB">
        <w:rPr>
          <w:color w:val="FF0000"/>
          <w:sz w:val="26"/>
          <w:szCs w:val="26"/>
        </w:rPr>
        <w:t xml:space="preserve"> của </w:t>
      </w:r>
      <w:r w:rsidR="0031324A" w:rsidRPr="00BA69EB">
        <w:rPr>
          <w:color w:val="FF0000"/>
          <w:sz w:val="26"/>
          <w:szCs w:val="26"/>
          <w:lang w:val="vi-VN"/>
        </w:rPr>
        <w:t>vật.</w:t>
      </w:r>
    </w:p>
    <w:p w:rsidR="0031324A" w:rsidRPr="00BA69EB" w:rsidRDefault="001C3FB0" w:rsidP="00575D88">
      <w:pPr>
        <w:pStyle w:val="NormalWeb"/>
        <w:shd w:val="clear" w:color="auto" w:fill="FFFFFF"/>
        <w:spacing w:before="0" w:beforeAutospacing="0" w:after="0" w:afterAutospacing="0"/>
        <w:jc w:val="both"/>
        <w:rPr>
          <w:sz w:val="26"/>
          <w:szCs w:val="26"/>
        </w:rPr>
      </w:pPr>
      <w:r w:rsidRPr="00BF3649">
        <w:rPr>
          <w:b/>
          <w:bCs/>
          <w:sz w:val="26"/>
          <w:szCs w:val="26"/>
        </w:rPr>
        <w:t>Câu 5.</w:t>
      </w:r>
      <w:r w:rsidRPr="00BA69EB">
        <w:rPr>
          <w:bCs/>
          <w:sz w:val="26"/>
          <w:szCs w:val="26"/>
        </w:rPr>
        <w:t xml:space="preserve"> </w:t>
      </w:r>
      <w:r w:rsidR="0031324A" w:rsidRPr="00BA69EB">
        <w:rPr>
          <w:sz w:val="26"/>
          <w:szCs w:val="26"/>
        </w:rPr>
        <w:t xml:space="preserve">Dụng cụ nào được sử dụng để đo </w:t>
      </w:r>
      <w:r w:rsidR="0031324A" w:rsidRPr="00BA69EB">
        <w:rPr>
          <w:sz w:val="26"/>
          <w:szCs w:val="26"/>
          <w:lang w:val="vi-VN"/>
        </w:rPr>
        <w:t>độ</w:t>
      </w:r>
      <w:r w:rsidR="0031324A" w:rsidRPr="00BA69EB">
        <w:rPr>
          <w:sz w:val="26"/>
          <w:szCs w:val="26"/>
        </w:rPr>
        <w:t xml:space="preserve"> dài?</w:t>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color w:val="FF0000"/>
          <w:sz w:val="26"/>
          <w:szCs w:val="26"/>
        </w:rPr>
        <w:t xml:space="preserve">A. </w:t>
      </w:r>
      <w:r w:rsidR="0031324A" w:rsidRPr="00BA69EB">
        <w:rPr>
          <w:bCs/>
          <w:color w:val="FF0000"/>
          <w:sz w:val="26"/>
          <w:szCs w:val="26"/>
        </w:rPr>
        <w:t>Thước dây</w:t>
      </w:r>
      <w:r w:rsidRPr="00BA69EB">
        <w:rPr>
          <w:bCs/>
          <w:color w:val="FF0000"/>
          <w:sz w:val="26"/>
          <w:szCs w:val="26"/>
        </w:rPr>
        <w:t>.</w:t>
      </w:r>
      <w:r w:rsidR="0031324A" w:rsidRPr="00BA69EB">
        <w:rPr>
          <w:bCs/>
          <w:color w:val="FF0000"/>
          <w:sz w:val="26"/>
          <w:szCs w:val="26"/>
        </w:rPr>
        <w:tab/>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B. </w:t>
      </w:r>
      <w:r w:rsidR="0031324A" w:rsidRPr="00BA69EB">
        <w:rPr>
          <w:sz w:val="26"/>
          <w:szCs w:val="26"/>
        </w:rPr>
        <w:t>Dây rọi</w:t>
      </w:r>
      <w:r w:rsidRPr="00BA69EB">
        <w:rPr>
          <w:sz w:val="26"/>
          <w:szCs w:val="26"/>
        </w:rPr>
        <w:t>.</w:t>
      </w:r>
      <w:r w:rsidR="0031324A" w:rsidRPr="00BA69EB">
        <w:rPr>
          <w:sz w:val="26"/>
          <w:szCs w:val="26"/>
        </w:rPr>
        <w:tab/>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C. </w:t>
      </w:r>
      <w:r w:rsidR="0031324A" w:rsidRPr="00BA69EB">
        <w:rPr>
          <w:sz w:val="26"/>
          <w:szCs w:val="26"/>
        </w:rPr>
        <w:t>Cốc đong</w:t>
      </w:r>
      <w:r w:rsidRPr="00BA69EB">
        <w:rPr>
          <w:sz w:val="26"/>
          <w:szCs w:val="26"/>
        </w:rPr>
        <w:t>.</w:t>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D. </w:t>
      </w:r>
      <w:r w:rsidR="00C02620">
        <w:rPr>
          <w:sz w:val="26"/>
          <w:szCs w:val="26"/>
        </w:rPr>
        <w:t>Đồng hồ</w:t>
      </w:r>
      <w:r w:rsidRPr="00BA69EB">
        <w:rPr>
          <w:sz w:val="26"/>
          <w:szCs w:val="26"/>
        </w:rPr>
        <w:t>.</w:t>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F3649">
        <w:rPr>
          <w:b/>
          <w:bCs/>
          <w:sz w:val="26"/>
          <w:szCs w:val="26"/>
        </w:rPr>
        <w:t>Câu 6</w:t>
      </w:r>
      <w:r w:rsidRPr="00BA69EB">
        <w:rPr>
          <w:bCs/>
          <w:sz w:val="26"/>
          <w:szCs w:val="26"/>
        </w:rPr>
        <w:t>.</w:t>
      </w:r>
      <w:r w:rsidR="0031324A" w:rsidRPr="00BA69EB">
        <w:rPr>
          <w:bCs/>
          <w:sz w:val="26"/>
          <w:szCs w:val="26"/>
        </w:rPr>
        <w:t xml:space="preserve"> Dùng bình chia độ và bình tràn ta có thể đo thể tích vật nào dưới đây?</w:t>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A69EB">
        <w:rPr>
          <w:bCs/>
          <w:sz w:val="26"/>
          <w:szCs w:val="26"/>
        </w:rPr>
        <w:t xml:space="preserve">A. </w:t>
      </w:r>
      <w:r w:rsidR="0031324A" w:rsidRPr="00BA69EB">
        <w:rPr>
          <w:bCs/>
          <w:sz w:val="26"/>
          <w:szCs w:val="26"/>
        </w:rPr>
        <w:t xml:space="preserve">Một gói bông. </w:t>
      </w:r>
      <w:r w:rsidR="0031324A" w:rsidRPr="00BA69EB">
        <w:rPr>
          <w:bCs/>
          <w:sz w:val="26"/>
          <w:szCs w:val="26"/>
        </w:rPr>
        <w:tab/>
      </w:r>
      <w:r w:rsidR="0031324A" w:rsidRPr="00BA69EB">
        <w:rPr>
          <w:bCs/>
          <w:sz w:val="26"/>
          <w:szCs w:val="26"/>
        </w:rPr>
        <w:tab/>
      </w:r>
      <w:r w:rsidR="0031324A" w:rsidRPr="00BA69EB">
        <w:rPr>
          <w:bCs/>
          <w:sz w:val="26"/>
          <w:szCs w:val="26"/>
        </w:rPr>
        <w:tab/>
      </w:r>
      <w:r w:rsidR="0031324A" w:rsidRPr="00BA69EB">
        <w:rPr>
          <w:bCs/>
          <w:sz w:val="26"/>
          <w:szCs w:val="26"/>
        </w:rPr>
        <w:tab/>
      </w:r>
      <w:r w:rsidR="0031324A" w:rsidRPr="00BA69EB">
        <w:rPr>
          <w:bCs/>
          <w:sz w:val="26"/>
          <w:szCs w:val="26"/>
        </w:rPr>
        <w:tab/>
      </w:r>
    </w:p>
    <w:p w:rsidR="0031324A" w:rsidRPr="00BA69EB" w:rsidRDefault="001C3FB0" w:rsidP="00575D88">
      <w:pPr>
        <w:pStyle w:val="NormalWeb"/>
        <w:shd w:val="clear" w:color="auto" w:fill="FFFFFF"/>
        <w:spacing w:before="0" w:beforeAutospacing="0" w:after="0" w:afterAutospacing="0"/>
        <w:jc w:val="both"/>
        <w:rPr>
          <w:bCs/>
          <w:iCs/>
          <w:sz w:val="26"/>
          <w:szCs w:val="26"/>
          <w:lang w:val="pl-PL"/>
        </w:rPr>
      </w:pPr>
      <w:r w:rsidRPr="00BA69EB">
        <w:rPr>
          <w:bCs/>
          <w:sz w:val="26"/>
          <w:szCs w:val="26"/>
        </w:rPr>
        <w:t xml:space="preserve">B. </w:t>
      </w:r>
      <w:r w:rsidR="0031324A" w:rsidRPr="00BA69EB">
        <w:rPr>
          <w:bCs/>
          <w:sz w:val="26"/>
          <w:szCs w:val="26"/>
        </w:rPr>
        <w:t>Một viên phấn.</w:t>
      </w:r>
      <w:r w:rsidR="0031324A" w:rsidRPr="00BA69EB">
        <w:rPr>
          <w:bCs/>
          <w:iCs/>
          <w:sz w:val="26"/>
          <w:szCs w:val="26"/>
          <w:lang w:val="pl-PL"/>
        </w:rPr>
        <w:tab/>
      </w:r>
    </w:p>
    <w:p w:rsidR="0031324A" w:rsidRPr="00BA69EB" w:rsidRDefault="001C3FB0" w:rsidP="00575D88">
      <w:pPr>
        <w:pStyle w:val="NormalWeb"/>
        <w:shd w:val="clear" w:color="auto" w:fill="FFFFFF"/>
        <w:spacing w:before="0" w:beforeAutospacing="0" w:after="0" w:afterAutospacing="0"/>
        <w:jc w:val="both"/>
        <w:rPr>
          <w:bCs/>
          <w:iCs/>
          <w:sz w:val="26"/>
          <w:szCs w:val="26"/>
          <w:lang w:val="pl-PL"/>
        </w:rPr>
      </w:pPr>
      <w:r w:rsidRPr="00BA69EB">
        <w:rPr>
          <w:bCs/>
          <w:color w:val="FF0000"/>
          <w:sz w:val="26"/>
          <w:szCs w:val="26"/>
        </w:rPr>
        <w:t xml:space="preserve">C. </w:t>
      </w:r>
      <w:r w:rsidR="0031324A" w:rsidRPr="00BA69EB">
        <w:rPr>
          <w:bCs/>
          <w:color w:val="FF0000"/>
          <w:sz w:val="26"/>
          <w:szCs w:val="26"/>
        </w:rPr>
        <w:t xml:space="preserve">Một hòn đá nhỏ. </w:t>
      </w:r>
      <w:r w:rsidR="0031324A" w:rsidRPr="00BA69EB">
        <w:rPr>
          <w:bCs/>
          <w:sz w:val="26"/>
          <w:szCs w:val="26"/>
        </w:rPr>
        <w:tab/>
      </w:r>
      <w:r w:rsidR="0031324A" w:rsidRPr="00BA69EB">
        <w:rPr>
          <w:sz w:val="26"/>
          <w:szCs w:val="26"/>
          <w:lang w:val="pl-PL"/>
        </w:rPr>
        <w:tab/>
      </w:r>
      <w:r w:rsidR="0031324A" w:rsidRPr="00BA69EB">
        <w:rPr>
          <w:sz w:val="26"/>
          <w:szCs w:val="26"/>
          <w:lang w:val="pl-PL"/>
        </w:rPr>
        <w:tab/>
      </w:r>
      <w:r w:rsidR="0031324A" w:rsidRPr="00BA69EB">
        <w:rPr>
          <w:sz w:val="26"/>
          <w:szCs w:val="26"/>
          <w:lang w:val="pl-PL"/>
        </w:rPr>
        <w:tab/>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A69EB">
        <w:rPr>
          <w:bCs/>
          <w:sz w:val="26"/>
          <w:szCs w:val="26"/>
        </w:rPr>
        <w:t xml:space="preserve">D. </w:t>
      </w:r>
      <w:r w:rsidR="0031324A" w:rsidRPr="00BA69EB">
        <w:rPr>
          <w:bCs/>
          <w:sz w:val="26"/>
          <w:szCs w:val="26"/>
        </w:rPr>
        <w:t>Một kim may áo.</w:t>
      </w:r>
    </w:p>
    <w:p w:rsidR="0031324A" w:rsidRPr="00BA69EB" w:rsidRDefault="001C3FB0" w:rsidP="00575D88">
      <w:pPr>
        <w:shd w:val="clear" w:color="auto" w:fill="FFFFFF"/>
        <w:spacing w:after="0" w:line="240" w:lineRule="auto"/>
        <w:jc w:val="both"/>
        <w:rPr>
          <w:rFonts w:ascii="Times New Roman" w:eastAsia="SimSun" w:hAnsi="Times New Roman" w:cs="Times New Roman"/>
          <w:bCs/>
          <w:sz w:val="26"/>
          <w:szCs w:val="26"/>
        </w:rPr>
      </w:pPr>
      <w:r w:rsidRPr="00BF3649">
        <w:rPr>
          <w:rFonts w:ascii="Times New Roman" w:eastAsia="SimSun" w:hAnsi="Times New Roman" w:cs="Times New Roman"/>
          <w:b/>
          <w:bCs/>
          <w:sz w:val="26"/>
          <w:szCs w:val="26"/>
        </w:rPr>
        <w:t>Câu 7</w:t>
      </w:r>
      <w:r w:rsidRPr="00BA69EB">
        <w:rPr>
          <w:rFonts w:ascii="Times New Roman" w:eastAsia="SimSun" w:hAnsi="Times New Roman" w:cs="Times New Roman"/>
          <w:bCs/>
          <w:sz w:val="26"/>
          <w:szCs w:val="26"/>
        </w:rPr>
        <w:t xml:space="preserve">. </w:t>
      </w:r>
      <w:r w:rsidR="0031324A" w:rsidRPr="00BA69EB">
        <w:rPr>
          <w:rFonts w:ascii="Times New Roman" w:eastAsia="SimSun" w:hAnsi="Times New Roman" w:cs="Times New Roman"/>
          <w:bCs/>
          <w:sz w:val="26"/>
          <w:szCs w:val="26"/>
        </w:rPr>
        <w:t>Thao tác nào là sai khi dùng cân đồng hồ?</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A. </w:t>
      </w:r>
      <w:r w:rsidR="0031324A" w:rsidRPr="00BA69EB">
        <w:rPr>
          <w:rFonts w:ascii="Times New Roman" w:eastAsia="SimSun" w:hAnsi="Times New Roman" w:cs="Times New Roman"/>
          <w:sz w:val="26"/>
          <w:szCs w:val="26"/>
        </w:rPr>
        <w:t xml:space="preserve">Đặt vật cân bằng trên đĩa cân.                             </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B. </w:t>
      </w:r>
      <w:r w:rsidR="0031324A" w:rsidRPr="00BA69EB">
        <w:rPr>
          <w:rFonts w:ascii="Times New Roman" w:eastAsia="SimSun" w:hAnsi="Times New Roman" w:cs="Times New Roman"/>
          <w:sz w:val="26"/>
          <w:szCs w:val="26"/>
        </w:rPr>
        <w:t>Đọc kết quả khi cân khi đã ổn định.</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C. </w:t>
      </w:r>
      <w:r w:rsidR="0031324A" w:rsidRPr="00BA69EB">
        <w:rPr>
          <w:rFonts w:ascii="Times New Roman" w:eastAsia="SimSun" w:hAnsi="Times New Roman" w:cs="Times New Roman"/>
          <w:sz w:val="26"/>
          <w:szCs w:val="26"/>
        </w:rPr>
        <w:t xml:space="preserve">Mắt vuông góc với mặt đồng hồ.                 </w:t>
      </w:r>
    </w:p>
    <w:p w:rsidR="0031324A" w:rsidRPr="00BA69EB" w:rsidRDefault="001C3FB0" w:rsidP="00575D88">
      <w:pPr>
        <w:widowControl w:val="0"/>
        <w:autoSpaceDE w:val="0"/>
        <w:autoSpaceDN w:val="0"/>
        <w:adjustRightInd w:val="0"/>
        <w:spacing w:after="0" w:line="240" w:lineRule="auto"/>
        <w:jc w:val="both"/>
        <w:rPr>
          <w:rFonts w:ascii="Times New Roman" w:eastAsia="Times New Roman" w:hAnsi="Times New Roman" w:cs="Times New Roman"/>
          <w:bCs/>
          <w:color w:val="FF0000"/>
          <w:sz w:val="26"/>
          <w:szCs w:val="26"/>
        </w:rPr>
      </w:pPr>
      <w:r w:rsidRPr="00BA69EB">
        <w:rPr>
          <w:rFonts w:ascii="Times New Roman" w:eastAsia="Times New Roman" w:hAnsi="Times New Roman" w:cs="Times New Roman"/>
          <w:bCs/>
          <w:color w:val="FF0000"/>
          <w:sz w:val="26"/>
          <w:szCs w:val="26"/>
        </w:rPr>
        <w:t xml:space="preserve">D. </w:t>
      </w:r>
      <w:r w:rsidR="0031324A" w:rsidRPr="00BA69EB">
        <w:rPr>
          <w:rFonts w:ascii="Times New Roman" w:eastAsia="Times New Roman" w:hAnsi="Times New Roman" w:cs="Times New Roman"/>
          <w:bCs/>
          <w:color w:val="FF0000"/>
          <w:sz w:val="26"/>
          <w:szCs w:val="26"/>
        </w:rPr>
        <w:t xml:space="preserve">Đặt cân trên bề mặt không bằng phẳng.  </w:t>
      </w:r>
    </w:p>
    <w:p w:rsidR="0031324A" w:rsidRPr="00BA69EB" w:rsidRDefault="001C3FB0" w:rsidP="00575D88">
      <w:pPr>
        <w:pStyle w:val="NormalWeb"/>
        <w:spacing w:before="0" w:beforeAutospacing="0" w:after="0" w:afterAutospacing="0"/>
        <w:ind w:left="48" w:right="48"/>
        <w:jc w:val="both"/>
        <w:rPr>
          <w:sz w:val="26"/>
          <w:szCs w:val="26"/>
        </w:rPr>
      </w:pPr>
      <w:r w:rsidRPr="00BF3649">
        <w:rPr>
          <w:b/>
          <w:bCs/>
          <w:sz w:val="26"/>
          <w:szCs w:val="26"/>
        </w:rPr>
        <w:t>Câu 8</w:t>
      </w:r>
      <w:r w:rsidRPr="00BA69EB">
        <w:rPr>
          <w:bCs/>
          <w:sz w:val="26"/>
          <w:szCs w:val="26"/>
        </w:rPr>
        <w:t xml:space="preserve">. </w:t>
      </w:r>
      <w:r w:rsidR="0031324A" w:rsidRPr="00BA69EB">
        <w:rPr>
          <w:sz w:val="26"/>
          <w:szCs w:val="26"/>
        </w:rPr>
        <w:t>Sắp xếp thứ tự các bước dưới đây một cách phù hợp nhất để đo được độ dài của cuốn sách Khoa học tự nhiên 6?</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(1) Ước lượng độ dài cần đo để chọn thước đo phù hợp.</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lastRenderedPageBreak/>
        <w:t>(2) Đặt thước dọc theo chiều dài sách, sao cho một đầu của vật thẳng với vạch số 0 của thước.</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(3) Đặt mắt nhìn theo hướng vuông góc với cạnh thước ở đầu còn lại của sách.</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(4) Đọc và ghi kết quả với vạch chia gần nhất với đầu còn lại của cuốn sách.</w:t>
      </w:r>
    </w:p>
    <w:p w:rsidR="0031324A" w:rsidRPr="00BA69EB" w:rsidRDefault="001C3FB0" w:rsidP="00575D88">
      <w:pPr>
        <w:pStyle w:val="NormalWeb"/>
        <w:spacing w:before="0" w:beforeAutospacing="0" w:after="0" w:afterAutospacing="0"/>
        <w:ind w:left="48" w:right="48"/>
        <w:jc w:val="both"/>
        <w:rPr>
          <w:sz w:val="26"/>
          <w:szCs w:val="26"/>
        </w:rPr>
      </w:pPr>
      <w:r w:rsidRPr="00BA69EB">
        <w:rPr>
          <w:bCs/>
          <w:color w:val="FF0000"/>
          <w:sz w:val="26"/>
          <w:szCs w:val="26"/>
        </w:rPr>
        <w:t xml:space="preserve">A. </w:t>
      </w:r>
      <w:r w:rsidR="0031324A" w:rsidRPr="00BA69EB">
        <w:rPr>
          <w:color w:val="FF0000"/>
          <w:sz w:val="26"/>
          <w:szCs w:val="26"/>
        </w:rPr>
        <w:t>(1), (2), (3), (4)</w:t>
      </w:r>
      <w:r w:rsidR="0031324A" w:rsidRPr="00BA69EB">
        <w:rPr>
          <w:color w:val="FF0000"/>
          <w:sz w:val="26"/>
          <w:szCs w:val="26"/>
          <w:lang w:val="vi-VN"/>
        </w:rPr>
        <w:t>.</w:t>
      </w:r>
      <w:r w:rsidR="0031324A" w:rsidRPr="00BA69EB">
        <w:rPr>
          <w:color w:val="FF0000"/>
          <w:sz w:val="26"/>
          <w:szCs w:val="26"/>
        </w:rPr>
        <w:tab/>
      </w:r>
      <w:r w:rsidR="0031324A" w:rsidRPr="00BA69EB">
        <w:rPr>
          <w:sz w:val="26"/>
          <w:szCs w:val="26"/>
        </w:rPr>
        <w:tab/>
      </w:r>
      <w:r w:rsidR="0031324A" w:rsidRPr="00BA69EB">
        <w:rPr>
          <w:sz w:val="26"/>
          <w:szCs w:val="26"/>
        </w:rPr>
        <w:tab/>
      </w:r>
    </w:p>
    <w:p w:rsidR="0031324A" w:rsidRPr="00BA69EB" w:rsidRDefault="001C3FB0" w:rsidP="00575D88">
      <w:pPr>
        <w:pStyle w:val="NormalWeb"/>
        <w:spacing w:before="0" w:beforeAutospacing="0" w:after="0" w:afterAutospacing="0"/>
        <w:ind w:left="48" w:right="48"/>
        <w:jc w:val="both"/>
        <w:rPr>
          <w:sz w:val="26"/>
          <w:szCs w:val="26"/>
          <w:lang w:val="vi-VN"/>
        </w:rPr>
      </w:pPr>
      <w:r w:rsidRPr="00BA69EB">
        <w:rPr>
          <w:bCs/>
          <w:sz w:val="26"/>
          <w:szCs w:val="26"/>
        </w:rPr>
        <w:t xml:space="preserve">B. </w:t>
      </w:r>
      <w:r w:rsidR="0031324A" w:rsidRPr="00BA69EB">
        <w:rPr>
          <w:sz w:val="26"/>
          <w:szCs w:val="26"/>
        </w:rPr>
        <w:t>(2), (1), (3), (4)</w:t>
      </w:r>
      <w:r w:rsidR="0031324A" w:rsidRPr="00BA69EB">
        <w:rPr>
          <w:sz w:val="26"/>
          <w:szCs w:val="26"/>
          <w:lang w:val="vi-VN"/>
        </w:rPr>
        <w:t>.</w:t>
      </w:r>
    </w:p>
    <w:p w:rsidR="0031324A" w:rsidRPr="00BA69EB" w:rsidRDefault="001C3FB0" w:rsidP="00575D88">
      <w:pPr>
        <w:pStyle w:val="NormalWeb"/>
        <w:spacing w:before="0" w:beforeAutospacing="0" w:after="0" w:afterAutospacing="0"/>
        <w:ind w:left="48" w:right="48"/>
        <w:jc w:val="both"/>
        <w:rPr>
          <w:sz w:val="26"/>
          <w:szCs w:val="26"/>
        </w:rPr>
      </w:pPr>
      <w:r w:rsidRPr="00BA69EB">
        <w:rPr>
          <w:bCs/>
          <w:sz w:val="26"/>
          <w:szCs w:val="26"/>
        </w:rPr>
        <w:t xml:space="preserve">C. </w:t>
      </w:r>
      <w:r w:rsidR="0031324A" w:rsidRPr="00BA69EB">
        <w:rPr>
          <w:sz w:val="26"/>
          <w:szCs w:val="26"/>
        </w:rPr>
        <w:t>(2), (1), (4), (3)</w:t>
      </w:r>
      <w:r w:rsidR="0031324A" w:rsidRPr="00BA69EB">
        <w:rPr>
          <w:sz w:val="26"/>
          <w:szCs w:val="26"/>
          <w:lang w:val="vi-VN"/>
        </w:rPr>
        <w:t>.</w:t>
      </w:r>
      <w:r w:rsidR="0031324A" w:rsidRPr="00BA69EB">
        <w:rPr>
          <w:sz w:val="26"/>
          <w:szCs w:val="26"/>
        </w:rPr>
        <w:tab/>
      </w:r>
      <w:r w:rsidR="0031324A" w:rsidRPr="00BA69EB">
        <w:rPr>
          <w:sz w:val="26"/>
          <w:szCs w:val="26"/>
        </w:rPr>
        <w:tab/>
      </w:r>
      <w:r w:rsidR="0031324A" w:rsidRPr="00BA69EB">
        <w:rPr>
          <w:sz w:val="26"/>
          <w:szCs w:val="26"/>
        </w:rPr>
        <w:tab/>
      </w:r>
      <w:r w:rsidR="0031324A" w:rsidRPr="00BA69EB">
        <w:rPr>
          <w:sz w:val="26"/>
          <w:szCs w:val="26"/>
        </w:rPr>
        <w:tab/>
      </w:r>
    </w:p>
    <w:p w:rsidR="0031324A" w:rsidRPr="00BA69EB" w:rsidRDefault="001C3FB0" w:rsidP="00575D88">
      <w:pPr>
        <w:pStyle w:val="NormalWeb"/>
        <w:spacing w:before="0" w:beforeAutospacing="0" w:after="0" w:afterAutospacing="0"/>
        <w:ind w:left="48" w:right="48"/>
        <w:jc w:val="both"/>
        <w:rPr>
          <w:sz w:val="26"/>
          <w:szCs w:val="26"/>
        </w:rPr>
      </w:pPr>
      <w:r w:rsidRPr="00BA69EB">
        <w:rPr>
          <w:bCs/>
          <w:sz w:val="26"/>
          <w:szCs w:val="26"/>
        </w:rPr>
        <w:t xml:space="preserve">D. </w:t>
      </w:r>
      <w:r w:rsidR="0031324A" w:rsidRPr="00BA69EB">
        <w:rPr>
          <w:sz w:val="26"/>
          <w:szCs w:val="26"/>
        </w:rPr>
        <w:t>(1), (2), (4), (3)</w:t>
      </w:r>
      <w:r w:rsidR="0031324A" w:rsidRPr="00BA69EB">
        <w:rPr>
          <w:sz w:val="26"/>
          <w:szCs w:val="26"/>
          <w:lang w:val="vi-VN"/>
        </w:rPr>
        <w:t>.</w:t>
      </w:r>
    </w:p>
    <w:p w:rsidR="00281837" w:rsidRPr="00BA69EB" w:rsidRDefault="001C3FB0" w:rsidP="00575D88">
      <w:pPr>
        <w:shd w:val="clear" w:color="auto" w:fill="FFFFFF"/>
        <w:spacing w:after="0" w:line="240" w:lineRule="auto"/>
        <w:jc w:val="both"/>
        <w:rPr>
          <w:rFonts w:ascii="Times New Roman" w:hAnsi="Times New Roman" w:cs="Times New Roman"/>
          <w:sz w:val="26"/>
          <w:szCs w:val="26"/>
        </w:rPr>
      </w:pPr>
      <w:r w:rsidRPr="00BF3649">
        <w:rPr>
          <w:rFonts w:ascii="Times New Roman" w:eastAsia="Times New Roman" w:hAnsi="Times New Roman" w:cs="Times New Roman"/>
          <w:b/>
          <w:bCs/>
          <w:sz w:val="26"/>
          <w:szCs w:val="26"/>
        </w:rPr>
        <w:t>Câu 9.</w:t>
      </w:r>
      <w:r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Phát biểu nào sau đây về oxygen là</w:t>
      </w:r>
      <w:r w:rsidR="00281837" w:rsidRPr="00BA69EB">
        <w:rPr>
          <w:rFonts w:ascii="Times New Roman" w:hAnsi="Times New Roman" w:cs="Times New Roman"/>
          <w:i/>
          <w:sz w:val="26"/>
          <w:szCs w:val="26"/>
        </w:rPr>
        <w:t xml:space="preserve"> </w:t>
      </w:r>
      <w:r w:rsidR="00281837" w:rsidRPr="00BA69EB">
        <w:rPr>
          <w:rFonts w:ascii="Times New Roman" w:hAnsi="Times New Roman" w:cs="Times New Roman"/>
          <w:b/>
          <w:i/>
          <w:sz w:val="26"/>
          <w:szCs w:val="26"/>
          <w:u w:val="single"/>
        </w:rPr>
        <w:t>không</w:t>
      </w:r>
      <w:r w:rsidR="00281837" w:rsidRPr="00BA69EB">
        <w:rPr>
          <w:rFonts w:ascii="Times New Roman" w:hAnsi="Times New Roman" w:cs="Times New Roman"/>
          <w:sz w:val="26"/>
          <w:szCs w:val="26"/>
        </w:rPr>
        <w:t xml:space="preserve"> đúng?</w:t>
      </w:r>
    </w:p>
    <w:p w:rsidR="00DD70E8" w:rsidRPr="00BA69EB" w:rsidRDefault="00BF3649" w:rsidP="00575D88">
      <w:pPr>
        <w:shd w:val="clear" w:color="auto" w:fill="FFFFFF"/>
        <w:spacing w:after="0" w:line="240" w:lineRule="auto"/>
        <w:rPr>
          <w:rFonts w:ascii="Times New Roman" w:hAnsi="Times New Roman" w:cs="Times New Roman"/>
          <w:sz w:val="26"/>
          <w:szCs w:val="26"/>
        </w:rPr>
      </w:pPr>
      <w:r>
        <w:rPr>
          <w:rFonts w:ascii="Times New Roman" w:eastAsia="Times New Roman" w:hAnsi="Times New Roman" w:cs="Times New Roman"/>
          <w:bCs/>
          <w:color w:val="FF0000"/>
          <w:sz w:val="26"/>
          <w:szCs w:val="26"/>
        </w:rPr>
        <w:t>A.</w:t>
      </w:r>
      <w:r w:rsidR="00607EAF" w:rsidRPr="00BA69EB">
        <w:rPr>
          <w:rFonts w:ascii="Times New Roman" w:eastAsia="Times New Roman" w:hAnsi="Times New Roman" w:cs="Times New Roman"/>
          <w:bCs/>
          <w:color w:val="FF0000"/>
          <w:sz w:val="26"/>
          <w:szCs w:val="26"/>
        </w:rPr>
        <w:t xml:space="preserve"> </w:t>
      </w:r>
      <w:r w:rsidR="00281837" w:rsidRPr="00BA69EB">
        <w:rPr>
          <w:rFonts w:ascii="Times New Roman" w:eastAsia="Times New Roman" w:hAnsi="Times New Roman" w:cs="Times New Roman"/>
          <w:bCs/>
          <w:color w:val="FF0000"/>
          <w:sz w:val="26"/>
          <w:szCs w:val="26"/>
        </w:rPr>
        <w:t>Oxygen không tan trong nước</w:t>
      </w:r>
      <w:r w:rsidR="001C3FB0" w:rsidRPr="00BA69EB">
        <w:rPr>
          <w:rFonts w:ascii="Times New Roman" w:eastAsia="Times New Roman" w:hAnsi="Times New Roman" w:cs="Times New Roman"/>
          <w:bCs/>
          <w:color w:val="FF0000"/>
          <w:sz w:val="26"/>
          <w:szCs w:val="26"/>
        </w:rPr>
        <w:t>.</w:t>
      </w:r>
      <w:r w:rsidR="00281837" w:rsidRPr="00BA69EB">
        <w:rPr>
          <w:rFonts w:ascii="Times New Roman" w:hAnsi="Times New Roman" w:cs="Times New Roman"/>
          <w:sz w:val="26"/>
          <w:szCs w:val="26"/>
        </w:rPr>
        <w:br/>
      </w:r>
      <w:r>
        <w:rPr>
          <w:rFonts w:ascii="Times New Roman" w:eastAsia="Times New Roman" w:hAnsi="Times New Roman" w:cs="Times New Roman"/>
          <w:bCs/>
          <w:sz w:val="26"/>
          <w:szCs w:val="26"/>
        </w:rPr>
        <w:t>B.</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không mùi và không vị</w:t>
      </w:r>
      <w:r w:rsidR="001C3FB0" w:rsidRPr="00BA69EB">
        <w:rPr>
          <w:rFonts w:ascii="Times New Roman" w:hAnsi="Times New Roman" w:cs="Times New Roman"/>
          <w:sz w:val="26"/>
          <w:szCs w:val="26"/>
        </w:rPr>
        <w:t>.</w:t>
      </w:r>
      <w:r w:rsidR="00281837" w:rsidRPr="00BA69EB">
        <w:rPr>
          <w:rFonts w:ascii="Times New Roman" w:hAnsi="Times New Roman" w:cs="Times New Roman"/>
          <w:sz w:val="26"/>
          <w:szCs w:val="26"/>
        </w:rPr>
        <w:br/>
      </w:r>
      <w:r>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cần thiết cho sự sống</w:t>
      </w:r>
      <w:r w:rsidR="001C3FB0" w:rsidRPr="00BA69EB">
        <w:rPr>
          <w:rFonts w:ascii="Times New Roman" w:hAnsi="Times New Roman" w:cs="Times New Roman"/>
          <w:sz w:val="26"/>
          <w:szCs w:val="26"/>
        </w:rPr>
        <w:t>.</w:t>
      </w:r>
      <w:r w:rsidR="00281837" w:rsidRPr="00BA69EB">
        <w:rPr>
          <w:rFonts w:ascii="Times New Roman" w:hAnsi="Times New Roman" w:cs="Times New Roman"/>
          <w:sz w:val="26"/>
          <w:szCs w:val="26"/>
        </w:rPr>
        <w:br/>
      </w:r>
      <w:r w:rsidR="001C3FB0"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cần cho sự đốt cháy nhiên liệu</w:t>
      </w:r>
      <w:r w:rsidR="001C3FB0" w:rsidRPr="00BA69EB">
        <w:rPr>
          <w:rFonts w:ascii="Times New Roman" w:hAnsi="Times New Roman" w:cs="Times New Roman"/>
          <w:sz w:val="26"/>
          <w:szCs w:val="26"/>
        </w:rPr>
        <w:t>.</w:t>
      </w:r>
    </w:p>
    <w:p w:rsidR="00DD7590" w:rsidRPr="00BA69EB" w:rsidRDefault="001C3FB0" w:rsidP="00575D88">
      <w:pPr>
        <w:pStyle w:val="NormalWeb"/>
        <w:spacing w:before="0" w:beforeAutospacing="0" w:after="0" w:afterAutospacing="0"/>
        <w:jc w:val="both"/>
        <w:rPr>
          <w:sz w:val="26"/>
          <w:szCs w:val="26"/>
          <w:lang w:val="vi-VN"/>
        </w:rPr>
      </w:pPr>
      <w:r w:rsidRPr="00BF3649">
        <w:rPr>
          <w:b/>
          <w:bCs/>
          <w:sz w:val="26"/>
          <w:szCs w:val="26"/>
        </w:rPr>
        <w:t>Câu 10.</w:t>
      </w:r>
      <w:r w:rsidR="0024434D" w:rsidRPr="00BA69EB">
        <w:rPr>
          <w:bCs/>
          <w:sz w:val="26"/>
          <w:szCs w:val="26"/>
        </w:rPr>
        <w:t xml:space="preserve"> </w:t>
      </w:r>
      <w:r w:rsidR="00DD7590" w:rsidRPr="00BA69EB">
        <w:rPr>
          <w:sz w:val="26"/>
          <w:szCs w:val="26"/>
          <w:lang w:val="vi-VN"/>
        </w:rPr>
        <w:t>Xenlulozo (Gỗ) có trong vật thể nào trong lớp em?</w:t>
      </w:r>
    </w:p>
    <w:p w:rsidR="00607EAF" w:rsidRPr="00BA69EB" w:rsidRDefault="001C3FB0" w:rsidP="00575D88">
      <w:pPr>
        <w:pStyle w:val="NormalWeb"/>
        <w:spacing w:before="0" w:beforeAutospacing="0" w:after="0" w:afterAutospacing="0"/>
        <w:jc w:val="both"/>
        <w:rPr>
          <w:sz w:val="26"/>
          <w:szCs w:val="26"/>
          <w:lang w:val="vi-VN"/>
        </w:rPr>
      </w:pPr>
      <w:r w:rsidRPr="00BA69EB">
        <w:rPr>
          <w:bCs/>
          <w:sz w:val="26"/>
          <w:szCs w:val="26"/>
        </w:rPr>
        <w:t>A.</w:t>
      </w:r>
      <w:r w:rsidR="00607EAF" w:rsidRPr="00BA69EB">
        <w:rPr>
          <w:bCs/>
          <w:sz w:val="26"/>
          <w:szCs w:val="26"/>
        </w:rPr>
        <w:t xml:space="preserve"> </w:t>
      </w:r>
      <w:r w:rsidR="00DD7590" w:rsidRPr="00BA69EB">
        <w:rPr>
          <w:sz w:val="26"/>
          <w:szCs w:val="26"/>
          <w:lang w:val="vi-VN"/>
        </w:rPr>
        <w:t>Nền phòng học.</w:t>
      </w:r>
      <w:r w:rsidR="00DD7590" w:rsidRPr="00BA69EB">
        <w:rPr>
          <w:sz w:val="26"/>
          <w:szCs w:val="26"/>
          <w:lang w:val="vi-VN"/>
        </w:rPr>
        <w:tab/>
        <w:t xml:space="preserve">    </w:t>
      </w:r>
    </w:p>
    <w:p w:rsidR="00607EAF" w:rsidRPr="00BA69EB" w:rsidRDefault="001C3FB0" w:rsidP="00575D88">
      <w:pPr>
        <w:pStyle w:val="NormalWeb"/>
        <w:spacing w:before="0" w:beforeAutospacing="0" w:after="0" w:afterAutospacing="0"/>
        <w:jc w:val="both"/>
        <w:rPr>
          <w:sz w:val="26"/>
          <w:szCs w:val="26"/>
          <w:lang w:val="vi-VN"/>
        </w:rPr>
      </w:pPr>
      <w:r w:rsidRPr="00BA69EB">
        <w:rPr>
          <w:bCs/>
          <w:color w:val="FF0000"/>
          <w:sz w:val="26"/>
          <w:szCs w:val="26"/>
        </w:rPr>
        <w:t>B.</w:t>
      </w:r>
      <w:r w:rsidR="00607EAF" w:rsidRPr="00BA69EB">
        <w:rPr>
          <w:color w:val="FF0000"/>
          <w:sz w:val="26"/>
          <w:szCs w:val="26"/>
        </w:rPr>
        <w:t xml:space="preserve"> </w:t>
      </w:r>
      <w:r w:rsidR="00DD7590" w:rsidRPr="00BA69EB">
        <w:rPr>
          <w:color w:val="FF0000"/>
          <w:sz w:val="26"/>
          <w:szCs w:val="26"/>
          <w:lang w:val="vi-VN"/>
        </w:rPr>
        <w:t xml:space="preserve">Bàn giáo viên. </w:t>
      </w:r>
      <w:r w:rsidR="00DD7590" w:rsidRPr="00BA69EB">
        <w:rPr>
          <w:sz w:val="26"/>
          <w:szCs w:val="26"/>
          <w:lang w:val="vi-VN"/>
        </w:rPr>
        <w:tab/>
      </w:r>
      <w:r w:rsidR="00DD7590" w:rsidRPr="00BA69EB">
        <w:rPr>
          <w:sz w:val="26"/>
          <w:szCs w:val="26"/>
          <w:lang w:val="vi-VN"/>
        </w:rPr>
        <w:tab/>
      </w:r>
    </w:p>
    <w:p w:rsidR="00607EAF" w:rsidRPr="00BA69EB" w:rsidRDefault="001C3FB0" w:rsidP="00575D88">
      <w:pPr>
        <w:pStyle w:val="NormalWeb"/>
        <w:spacing w:before="0" w:beforeAutospacing="0" w:after="0" w:afterAutospacing="0"/>
        <w:jc w:val="both"/>
        <w:rPr>
          <w:sz w:val="26"/>
          <w:szCs w:val="26"/>
          <w:lang w:val="vi-VN"/>
        </w:rPr>
      </w:pPr>
      <w:r w:rsidRPr="00BA69EB">
        <w:rPr>
          <w:bCs/>
          <w:sz w:val="26"/>
          <w:szCs w:val="26"/>
        </w:rPr>
        <w:t>C.</w:t>
      </w:r>
      <w:r w:rsidR="00607EAF" w:rsidRPr="00BA69EB">
        <w:rPr>
          <w:bCs/>
          <w:sz w:val="26"/>
          <w:szCs w:val="26"/>
        </w:rPr>
        <w:t xml:space="preserve"> </w:t>
      </w:r>
      <w:r w:rsidR="00DD7590" w:rsidRPr="00BA69EB">
        <w:rPr>
          <w:sz w:val="26"/>
          <w:szCs w:val="26"/>
          <w:lang w:val="vi-VN"/>
        </w:rPr>
        <w:t>Thước nhựa.</w:t>
      </w:r>
      <w:r w:rsidR="00DD7590" w:rsidRPr="00BA69EB">
        <w:rPr>
          <w:sz w:val="26"/>
          <w:szCs w:val="26"/>
          <w:lang w:val="vi-VN"/>
        </w:rPr>
        <w:tab/>
        <w:t xml:space="preserve">    </w:t>
      </w:r>
    </w:p>
    <w:p w:rsidR="00DD7590"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607EAF" w:rsidRPr="00BA69EB">
        <w:rPr>
          <w:bCs/>
          <w:sz w:val="26"/>
          <w:szCs w:val="26"/>
        </w:rPr>
        <w:t xml:space="preserve"> </w:t>
      </w:r>
      <w:r w:rsidR="00DD7590" w:rsidRPr="00BA69EB">
        <w:rPr>
          <w:sz w:val="26"/>
          <w:szCs w:val="26"/>
          <w:lang w:val="vi-VN"/>
        </w:rPr>
        <w:t>Bức tường.</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11</w:t>
      </w:r>
      <w:r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Lọ nước hoa để trong phòng có mùi thơm. Điều này thể hiện tính chất nào?</w:t>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A.</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Dễ nén.</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pStyle w:val="NormalWeb"/>
        <w:spacing w:before="0" w:beforeAutospacing="0" w:after="0" w:afterAutospacing="0"/>
        <w:jc w:val="both"/>
        <w:rPr>
          <w:sz w:val="26"/>
          <w:szCs w:val="26"/>
        </w:rPr>
      </w:pPr>
      <w:r w:rsidRPr="00BA69EB">
        <w:rPr>
          <w:bCs/>
          <w:color w:val="FF0000"/>
          <w:sz w:val="26"/>
          <w:szCs w:val="26"/>
        </w:rPr>
        <w:t>B.</w:t>
      </w:r>
      <w:r w:rsidR="00607EAF" w:rsidRPr="00BA69EB">
        <w:rPr>
          <w:bCs/>
          <w:color w:val="FF0000"/>
          <w:sz w:val="26"/>
          <w:szCs w:val="26"/>
        </w:rPr>
        <w:t xml:space="preserve"> </w:t>
      </w:r>
      <w:r w:rsidR="00E2245A" w:rsidRPr="00BA69EB">
        <w:rPr>
          <w:bCs/>
          <w:color w:val="FF0000"/>
          <w:sz w:val="26"/>
          <w:szCs w:val="26"/>
        </w:rPr>
        <w:t>Dễ hóa hơi</w:t>
      </w:r>
      <w:r w:rsidR="00374295" w:rsidRPr="00BA69EB">
        <w:rPr>
          <w:bCs/>
          <w:color w:val="FF0000"/>
          <w:sz w:val="26"/>
          <w:szCs w:val="26"/>
        </w:rPr>
        <w:t>.</w:t>
      </w:r>
      <w:r w:rsidR="00E2245A" w:rsidRPr="00BA69EB">
        <w:rPr>
          <w:bCs/>
          <w:color w:val="FF0000"/>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Dễ nóng chảy.</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Không chảy được.</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12</w:t>
      </w:r>
      <w:r w:rsidRPr="00BA69EB">
        <w:rPr>
          <w:rFonts w:ascii="Times New Roman" w:eastAsia="Times New Roman" w:hAnsi="Times New Roman" w:cs="Times New Roman"/>
          <w:bCs/>
          <w:sz w:val="26"/>
          <w:szCs w:val="26"/>
        </w:rPr>
        <w:t>.</w:t>
      </w:r>
      <w:r w:rsidR="00E2245A" w:rsidRPr="00BA69EB">
        <w:rPr>
          <w:rFonts w:ascii="Times New Roman" w:eastAsia="Times New Roman" w:hAnsi="Times New Roman" w:cs="Times New Roman"/>
          <w:sz w:val="26"/>
          <w:szCs w:val="26"/>
        </w:rPr>
        <w:t xml:space="preserve"> Hiện tượng tự nhiên nào sau đây là do hơi nước ngưng tụ?</w:t>
      </w:r>
    </w:p>
    <w:p w:rsidR="00607EAF" w:rsidRPr="00BA69EB" w:rsidRDefault="001C3FB0" w:rsidP="00575D88">
      <w:pPr>
        <w:pStyle w:val="NormalWeb"/>
        <w:spacing w:before="0" w:beforeAutospacing="0" w:after="0" w:afterAutospacing="0"/>
        <w:jc w:val="both"/>
        <w:rPr>
          <w:bCs/>
          <w:color w:val="FF0000"/>
          <w:sz w:val="26"/>
          <w:szCs w:val="26"/>
        </w:rPr>
      </w:pPr>
      <w:r w:rsidRPr="00BA69EB">
        <w:rPr>
          <w:bCs/>
          <w:color w:val="FF0000"/>
          <w:sz w:val="26"/>
          <w:szCs w:val="26"/>
        </w:rPr>
        <w:t>A.</w:t>
      </w:r>
      <w:r w:rsidR="00607EAF" w:rsidRPr="00BA69EB">
        <w:rPr>
          <w:bCs/>
          <w:color w:val="FF0000"/>
          <w:sz w:val="26"/>
          <w:szCs w:val="26"/>
        </w:rPr>
        <w:t xml:space="preserve"> </w:t>
      </w:r>
      <w:r w:rsidR="00E2245A" w:rsidRPr="00BA69EB">
        <w:rPr>
          <w:bCs/>
          <w:color w:val="FF0000"/>
          <w:sz w:val="26"/>
          <w:szCs w:val="26"/>
        </w:rPr>
        <w:t>Tạo thành mây.</w:t>
      </w:r>
      <w:r w:rsidR="00E2245A" w:rsidRPr="00BA69EB">
        <w:rPr>
          <w:bCs/>
          <w:color w:val="FF0000"/>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B.</w:t>
      </w:r>
      <w:r w:rsidR="00607EAF" w:rsidRPr="00BA69EB">
        <w:rPr>
          <w:rFonts w:ascii="Times New Roman" w:eastAsia="Times New Roman" w:hAnsi="Times New Roman" w:cs="Times New Roman"/>
          <w:bCs/>
          <w:sz w:val="26"/>
          <w:szCs w:val="26"/>
        </w:rPr>
        <w:t xml:space="preserve"> </w:t>
      </w:r>
      <w:r w:rsidR="0031304D" w:rsidRPr="00BA69EB">
        <w:rPr>
          <w:rFonts w:ascii="Times New Roman" w:eastAsia="Times New Roman" w:hAnsi="Times New Roman" w:cs="Times New Roman"/>
          <w:sz w:val="26"/>
          <w:szCs w:val="26"/>
        </w:rPr>
        <w:t>Sấm</w:t>
      </w:r>
      <w:r w:rsidR="00E2245A" w:rsidRPr="00BA69EB">
        <w:rPr>
          <w:rFonts w:ascii="Times New Roman" w:eastAsia="Times New Roman" w:hAnsi="Times New Roman" w:cs="Times New Roman"/>
          <w:sz w:val="26"/>
          <w:szCs w:val="26"/>
        </w:rPr>
        <w:t>.</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Gió thổi.</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Lốc xoáy.</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13</w:t>
      </w:r>
      <w:r w:rsidRPr="00BA69EB">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Những chất nào sau đây là nhiên liệu lỏng?</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Nến, cồn, xăng.</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Dầu, than đá, củi.</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AB7CA3"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Biogas, cồn, củi.</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E2245A" w:rsidRPr="00862B66" w:rsidRDefault="001C3FB0" w:rsidP="00575D88">
      <w:pPr>
        <w:shd w:val="clear" w:color="auto" w:fill="FFFFFF"/>
        <w:spacing w:after="0" w:line="240" w:lineRule="auto"/>
        <w:jc w:val="both"/>
        <w:rPr>
          <w:rFonts w:ascii="Times New Roman" w:eastAsia="Times New Roman" w:hAnsi="Times New Roman" w:cs="Times New Roman"/>
          <w:color w:val="FF0000"/>
          <w:spacing w:val="-10"/>
          <w:sz w:val="26"/>
          <w:szCs w:val="26"/>
        </w:rPr>
      </w:pPr>
      <w:r w:rsidRPr="00862B66">
        <w:rPr>
          <w:rFonts w:ascii="Times New Roman" w:eastAsia="Times New Roman" w:hAnsi="Times New Roman" w:cs="Times New Roman"/>
          <w:bCs/>
          <w:color w:val="FF0000"/>
          <w:sz w:val="26"/>
          <w:szCs w:val="26"/>
        </w:rPr>
        <w:t>D.</w:t>
      </w:r>
      <w:r w:rsidR="00AB7CA3" w:rsidRPr="00862B66">
        <w:rPr>
          <w:rFonts w:ascii="Times New Roman" w:eastAsia="Times New Roman" w:hAnsi="Times New Roman" w:cs="Times New Roman"/>
          <w:bCs/>
          <w:color w:val="FF0000"/>
          <w:sz w:val="26"/>
          <w:szCs w:val="26"/>
        </w:rPr>
        <w:t xml:space="preserve"> </w:t>
      </w:r>
      <w:r w:rsidR="00E2245A" w:rsidRPr="00862B66">
        <w:rPr>
          <w:rFonts w:ascii="Times New Roman" w:eastAsia="Times New Roman" w:hAnsi="Times New Roman" w:cs="Times New Roman"/>
          <w:color w:val="FF0000"/>
          <w:spacing w:val="-10"/>
          <w:sz w:val="26"/>
          <w:szCs w:val="26"/>
        </w:rPr>
        <w:t>Cồn, xăng, dầu.</w:t>
      </w:r>
    </w:p>
    <w:p w:rsidR="00E2245A" w:rsidRPr="00BA69EB" w:rsidRDefault="00BA69EB"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14</w:t>
      </w:r>
      <w:r w:rsidRPr="00BA69EB">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Cây trồng nào sau đây không được xem là cây lương thực?</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Lúa mạch.</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Ngô.</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color w:val="FF0000"/>
          <w:sz w:val="26"/>
          <w:szCs w:val="26"/>
        </w:rPr>
        <w:t>C.</w:t>
      </w:r>
      <w:r w:rsidR="00AB7CA3" w:rsidRPr="00BA69EB">
        <w:rPr>
          <w:rFonts w:ascii="Times New Roman" w:eastAsia="Times New Roman" w:hAnsi="Times New Roman" w:cs="Times New Roman"/>
          <w:bCs/>
          <w:color w:val="FF0000"/>
          <w:sz w:val="26"/>
          <w:szCs w:val="26"/>
        </w:rPr>
        <w:t xml:space="preserve"> </w:t>
      </w:r>
      <w:r w:rsidR="00E2245A" w:rsidRPr="00BA69EB">
        <w:rPr>
          <w:rFonts w:ascii="Times New Roman" w:eastAsia="Times New Roman" w:hAnsi="Times New Roman" w:cs="Times New Roman"/>
          <w:bCs/>
          <w:color w:val="FF0000"/>
          <w:sz w:val="26"/>
          <w:szCs w:val="26"/>
        </w:rPr>
        <w:t>Mía.</w:t>
      </w:r>
      <w:r w:rsidR="00E2245A" w:rsidRPr="00BA69EB">
        <w:rPr>
          <w:rFonts w:ascii="Times New Roman" w:eastAsia="Times New Roman" w:hAnsi="Times New Roman" w:cs="Times New Roman"/>
          <w:bCs/>
          <w:color w:val="FF0000"/>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Lúa.</w:t>
      </w:r>
    </w:p>
    <w:p w:rsidR="00E2245A" w:rsidRPr="00BA69EB" w:rsidRDefault="00BA69EB"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15</w:t>
      </w:r>
      <w:r w:rsidR="00BF3649">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Những thực phẩm nào sau đây được dùng để chế biến nước mắm?</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color w:val="FF0000"/>
          <w:sz w:val="26"/>
          <w:szCs w:val="26"/>
        </w:rPr>
        <w:t>A.</w:t>
      </w:r>
      <w:r w:rsidR="00AB7CA3" w:rsidRPr="00BA69EB">
        <w:rPr>
          <w:rFonts w:ascii="Times New Roman" w:eastAsia="Times New Roman" w:hAnsi="Times New Roman" w:cs="Times New Roman"/>
          <w:bCs/>
          <w:color w:val="FF0000"/>
          <w:sz w:val="26"/>
          <w:szCs w:val="26"/>
        </w:rPr>
        <w:t xml:space="preserve"> </w:t>
      </w:r>
      <w:r w:rsidR="00E2245A" w:rsidRPr="00BA69EB">
        <w:rPr>
          <w:rFonts w:ascii="Times New Roman" w:eastAsia="Times New Roman" w:hAnsi="Times New Roman" w:cs="Times New Roman"/>
          <w:color w:val="FF0000"/>
          <w:sz w:val="26"/>
          <w:szCs w:val="26"/>
        </w:rPr>
        <w:t>Cá biển, muối.</w:t>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Đậu nành.</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Thực vật.</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Thịt.</w:t>
      </w:r>
    </w:p>
    <w:p w:rsidR="00E2245A" w:rsidRPr="00BA69EB" w:rsidRDefault="00BA69EB" w:rsidP="00575D88">
      <w:pPr>
        <w:spacing w:after="0" w:line="240" w:lineRule="auto"/>
        <w:jc w:val="both"/>
        <w:rPr>
          <w:rFonts w:ascii="Times New Roman" w:eastAsia="Times New Roman" w:hAnsi="Times New Roman" w:cs="Times New Roman"/>
          <w:color w:val="000000"/>
          <w:sz w:val="26"/>
          <w:szCs w:val="26"/>
          <w:lang w:val="vi-VN"/>
        </w:rPr>
      </w:pPr>
      <w:r w:rsidRPr="00BF3649">
        <w:rPr>
          <w:rFonts w:ascii="Times New Roman" w:eastAsia="Times New Roman" w:hAnsi="Times New Roman" w:cs="Times New Roman"/>
          <w:b/>
          <w:bCs/>
          <w:sz w:val="26"/>
          <w:szCs w:val="26"/>
        </w:rPr>
        <w:t>Câu 16</w:t>
      </w:r>
      <w:r w:rsidR="001C3FB0" w:rsidRPr="00BA69EB">
        <w:rPr>
          <w:rFonts w:ascii="Times New Roman" w:eastAsia="Times New Roman" w:hAnsi="Times New Roman" w:cs="Times New Roman"/>
          <w:bCs/>
          <w:sz w:val="26"/>
          <w:szCs w:val="26"/>
        </w:rPr>
        <w:t>.</w:t>
      </w:r>
      <w:r w:rsidR="00E2245A" w:rsidRPr="00BA69EB">
        <w:rPr>
          <w:rFonts w:ascii="Times New Roman" w:eastAsia="Times New Roman" w:hAnsi="Times New Roman" w:cs="Times New Roman"/>
          <w:color w:val="000000"/>
          <w:sz w:val="26"/>
          <w:szCs w:val="26"/>
          <w:lang w:val="vi-VN"/>
        </w:rPr>
        <w:t xml:space="preserve"> Gạo sẽ cung cấp chất dinh dưỡng nào nhiều nhất cho cơ thể?</w:t>
      </w:r>
    </w:p>
    <w:p w:rsidR="00AB7CA3"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Vitamin.                                                   </w:t>
      </w:r>
    </w:p>
    <w:p w:rsidR="00E2245A"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Protein (chất đạm).</w:t>
      </w:r>
    </w:p>
    <w:p w:rsidR="00AB7CA3"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Lipit (chất béo).                                      </w:t>
      </w:r>
    </w:p>
    <w:p w:rsidR="00E2245A"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FF0000"/>
          <w:sz w:val="26"/>
          <w:szCs w:val="26"/>
        </w:rPr>
        <w:t>Carbohydrate (chất đường, bột).</w:t>
      </w:r>
    </w:p>
    <w:p w:rsidR="00BA69EB" w:rsidRPr="00BF3649" w:rsidRDefault="00BA69EB"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II. TỰ LUẬN (6,0 điểm)</w:t>
      </w:r>
    </w:p>
    <w:p w:rsidR="00F204B6" w:rsidRPr="00BF3649" w:rsidRDefault="00F204B6"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Câu 1</w:t>
      </w:r>
      <w:r w:rsidR="00BF3649" w:rsidRPr="00BF3649">
        <w:rPr>
          <w:rFonts w:ascii="Times New Roman" w:eastAsia="Times New Roman" w:hAnsi="Times New Roman" w:cs="Times New Roman"/>
          <w:b/>
          <w:bCs/>
          <w:sz w:val="26"/>
          <w:szCs w:val="26"/>
        </w:rPr>
        <w:t>.</w:t>
      </w:r>
      <w:r w:rsidRPr="00BF3649">
        <w:rPr>
          <w:rFonts w:ascii="Times New Roman" w:eastAsia="Times New Roman" w:hAnsi="Times New Roman" w:cs="Times New Roman"/>
          <w:b/>
          <w:bCs/>
          <w:sz w:val="26"/>
          <w:szCs w:val="26"/>
        </w:rPr>
        <w:t xml:space="preserve"> (1,5,điểm)</w:t>
      </w:r>
    </w:p>
    <w:p w:rsidR="00F204B6" w:rsidRPr="00BA69EB" w:rsidRDefault="00F204B6"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w:t>
      </w:r>
      <w:r w:rsidRPr="00BA69EB">
        <w:rPr>
          <w:rFonts w:ascii="Times New Roman" w:hAnsi="Times New Roman" w:cs="Times New Roman"/>
          <w:sz w:val="26"/>
          <w:szCs w:val="26"/>
        </w:rPr>
        <w:t>Tr</w:t>
      </w:r>
      <w:r w:rsidRPr="00BA69EB">
        <w:rPr>
          <w:rFonts w:ascii="Times New Roman" w:hAnsi="Times New Roman" w:cs="Times New Roman"/>
          <w:sz w:val="26"/>
          <w:szCs w:val="26"/>
          <w:lang w:val="vi-VN"/>
        </w:rPr>
        <w:t>ình</w:t>
      </w:r>
      <w:r w:rsidRPr="00BA69EB">
        <w:rPr>
          <w:rFonts w:ascii="Times New Roman" w:hAnsi="Times New Roman" w:cs="Times New Roman"/>
          <w:sz w:val="26"/>
          <w:szCs w:val="26"/>
        </w:rPr>
        <w:t xml:space="preserve"> bày vai trò của Khoa học tự nhiên trong cuộc sống?</w:t>
      </w:r>
      <w:r w:rsidRPr="00BA69EB">
        <w:rPr>
          <w:rFonts w:ascii="Times New Roman" w:hAnsi="Times New Roman" w:cs="Times New Roman"/>
          <w:sz w:val="26"/>
          <w:szCs w:val="26"/>
          <w:lang w:val="vi-VN"/>
        </w:rPr>
        <w:t xml:space="preserve"> </w:t>
      </w:r>
    </w:p>
    <w:p w:rsidR="00F204B6" w:rsidRPr="00BA69EB" w:rsidRDefault="00BF3649" w:rsidP="00575D88">
      <w:pPr>
        <w:shd w:val="clear" w:color="auto" w:fill="FFFFFF"/>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w:t>
      </w:r>
      <w:r w:rsidR="00F204B6" w:rsidRPr="00BA69EB">
        <w:rPr>
          <w:rFonts w:ascii="Times New Roman" w:eastAsia="Times New Roman" w:hAnsi="Times New Roman" w:cs="Times New Roman"/>
          <w:bCs/>
          <w:sz w:val="26"/>
          <w:szCs w:val="26"/>
        </w:rPr>
        <w:t xml:space="preserve"> </w:t>
      </w:r>
      <w:r w:rsidR="00F204B6" w:rsidRPr="00BA69EB">
        <w:rPr>
          <w:rFonts w:ascii="Times New Roman" w:hAnsi="Times New Roman" w:cs="Times New Roman"/>
          <w:sz w:val="26"/>
          <w:szCs w:val="26"/>
          <w:lang w:val="nl-NL"/>
        </w:rPr>
        <w:t>Phân biệt vật sống và vật không sống? Cho mỗi loại 2 ví dụ?</w:t>
      </w:r>
    </w:p>
    <w:p w:rsidR="0031324A" w:rsidRPr="00BF3649" w:rsidRDefault="0031324A" w:rsidP="00575D88">
      <w:pPr>
        <w:spacing w:after="0" w:line="240" w:lineRule="auto"/>
        <w:jc w:val="both"/>
        <w:rPr>
          <w:rFonts w:ascii="Times New Roman" w:hAnsi="Times New Roman" w:cs="Times New Roman"/>
          <w:b/>
          <w:sz w:val="26"/>
          <w:szCs w:val="26"/>
        </w:rPr>
      </w:pPr>
      <w:r w:rsidRPr="00BF3649">
        <w:rPr>
          <w:rFonts w:ascii="Times New Roman" w:hAnsi="Times New Roman" w:cs="Times New Roman"/>
          <w:b/>
          <w:sz w:val="26"/>
          <w:szCs w:val="26"/>
        </w:rPr>
        <w:lastRenderedPageBreak/>
        <w:t xml:space="preserve">Câu 2. </w:t>
      </w:r>
      <w:r w:rsidRPr="00BF3649">
        <w:rPr>
          <w:rFonts w:ascii="Times New Roman" w:eastAsia="Times New Roman" w:hAnsi="Times New Roman" w:cs="Times New Roman"/>
          <w:b/>
          <w:bCs/>
          <w:sz w:val="26"/>
          <w:szCs w:val="26"/>
        </w:rPr>
        <w:t>(1,5 điểm)</w:t>
      </w:r>
    </w:p>
    <w:p w:rsidR="0031324A" w:rsidRPr="00BA69EB" w:rsidRDefault="0031324A" w:rsidP="00575D88">
      <w:pPr>
        <w:pStyle w:val="NormalWeb"/>
        <w:spacing w:before="0" w:beforeAutospacing="0" w:after="0" w:afterAutospacing="0"/>
        <w:ind w:left="48" w:right="48"/>
        <w:jc w:val="both"/>
        <w:rPr>
          <w:bCs/>
          <w:iCs/>
          <w:sz w:val="26"/>
          <w:szCs w:val="26"/>
          <w:lang w:val="nl-NL" w:eastAsia="zh-CN" w:bidi="hi-IN"/>
        </w:rPr>
      </w:pPr>
      <w:r w:rsidRPr="00BA69EB">
        <w:rPr>
          <w:sz w:val="26"/>
          <w:szCs w:val="26"/>
        </w:rPr>
        <w:t xml:space="preserve">a) </w:t>
      </w:r>
      <w:r w:rsidRPr="00BA69EB">
        <w:rPr>
          <w:bCs/>
          <w:iCs/>
          <w:sz w:val="26"/>
          <w:szCs w:val="26"/>
          <w:lang w:val="nl-NL"/>
        </w:rPr>
        <w:t xml:space="preserve">Một học sinh tiến hành đo chiều dài của một chiếc lá như trong hình </w:t>
      </w:r>
      <w:r w:rsidRPr="00BA69EB">
        <w:rPr>
          <w:bCs/>
          <w:iCs/>
          <w:sz w:val="26"/>
          <w:szCs w:val="26"/>
          <w:lang w:val="vi-VN"/>
        </w:rPr>
        <w:t>dưới đây</w:t>
      </w:r>
      <w:r w:rsidRPr="00BA69EB">
        <w:rPr>
          <w:bCs/>
          <w:iCs/>
          <w:sz w:val="26"/>
          <w:szCs w:val="26"/>
          <w:lang w:val="nl-NL"/>
        </w:rPr>
        <w:t>. Em hãy phân tích và nêu nhận xét về cách đặt thước và đặt mắt của bạn. Hãy chỉ ra các lỗi (nếu có) trong phép đo này?</w:t>
      </w:r>
    </w:p>
    <w:p w:rsidR="0031324A" w:rsidRPr="00BA69EB" w:rsidRDefault="0031324A" w:rsidP="00575D88">
      <w:pPr>
        <w:spacing w:after="0" w:line="240" w:lineRule="auto"/>
        <w:jc w:val="both"/>
        <w:rPr>
          <w:rFonts w:ascii="Times New Roman" w:hAnsi="Times New Roman" w:cs="Times New Roman"/>
          <w:sz w:val="26"/>
          <w:szCs w:val="26"/>
        </w:rPr>
      </w:pPr>
      <w:r w:rsidRPr="00BA69EB">
        <w:rPr>
          <w:rFonts w:ascii="Open Sans" w:hAnsi="Open Sans" w:cs="Open Sans"/>
          <w:noProof/>
          <w:sz w:val="26"/>
          <w:szCs w:val="26"/>
        </w:rPr>
        <w:drawing>
          <wp:inline distT="0" distB="0" distL="0" distR="0" wp14:anchorId="57F59C37" wp14:editId="0476CE63">
            <wp:extent cx="3714750" cy="2018141"/>
            <wp:effectExtent l="0" t="0" r="0" b="1270"/>
            <wp:docPr id="1" name="Picture 1" descr="Một học sinh tiến hành đo chiều dài của một chiếc lá như trong hình 5.3. Em hãy phâ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Một học sinh tiến hành đo chiều dài của một chiếc lá như trong hình 5.3. Em hãy phân tí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8052" cy="2019935"/>
                    </a:xfrm>
                    <a:prstGeom prst="rect">
                      <a:avLst/>
                    </a:prstGeom>
                    <a:noFill/>
                    <a:ln>
                      <a:noFill/>
                    </a:ln>
                  </pic:spPr>
                </pic:pic>
              </a:graphicData>
            </a:graphic>
          </wp:inline>
        </w:drawing>
      </w:r>
    </w:p>
    <w:p w:rsidR="0031324A" w:rsidRPr="00BA69EB" w:rsidRDefault="0031324A" w:rsidP="00575D88">
      <w:pPr>
        <w:pStyle w:val="Heading3"/>
        <w:spacing w:before="0" w:line="240" w:lineRule="auto"/>
        <w:jc w:val="both"/>
        <w:textAlignment w:val="baseline"/>
        <w:rPr>
          <w:rFonts w:ascii="Times New Roman" w:hAnsi="Times New Roman" w:cs="Times New Roman"/>
          <w:bCs/>
          <w:color w:val="212121"/>
          <w:sz w:val="26"/>
          <w:szCs w:val="26"/>
          <w:lang w:val="vi-VN"/>
        </w:rPr>
      </w:pPr>
      <w:r w:rsidRPr="00BA69EB">
        <w:rPr>
          <w:rStyle w:val="Strong"/>
          <w:rFonts w:ascii="Times New Roman" w:hAnsi="Times New Roman" w:cs="Times New Roman"/>
          <w:b w:val="0"/>
          <w:color w:val="212121"/>
          <w:sz w:val="26"/>
          <w:szCs w:val="26"/>
          <w:bdr w:val="none" w:sz="0" w:space="0" w:color="auto" w:frame="1"/>
        </w:rPr>
        <w:t xml:space="preserve">b) </w:t>
      </w:r>
      <w:r w:rsidRPr="00BA69EB">
        <w:rPr>
          <w:rStyle w:val="Strong"/>
          <w:rFonts w:ascii="Times New Roman" w:hAnsi="Times New Roman" w:cs="Times New Roman"/>
          <w:b w:val="0"/>
          <w:color w:val="212121"/>
          <w:sz w:val="26"/>
          <w:szCs w:val="26"/>
          <w:bdr w:val="none" w:sz="0" w:space="0" w:color="auto" w:frame="1"/>
          <w:lang w:val="vi-VN"/>
        </w:rPr>
        <w:t>Các thao tác nào dưới đây là sai khi dùng cân đồng hồ? Nêu cách khắc phục để thu được kết quả đo chính xác.</w:t>
      </w:r>
    </w:p>
    <w:p w:rsidR="0031324A" w:rsidRPr="00BA69EB" w:rsidRDefault="0031324A" w:rsidP="00575D88">
      <w:pPr>
        <w:pStyle w:val="NormalWeb"/>
        <w:spacing w:before="0" w:beforeAutospacing="0" w:after="0" w:afterAutospacing="0"/>
        <w:jc w:val="both"/>
        <w:textAlignment w:val="baseline"/>
        <w:rPr>
          <w:color w:val="333333"/>
          <w:sz w:val="26"/>
          <w:szCs w:val="26"/>
          <w:lang w:val="vi-VN"/>
        </w:rPr>
      </w:pPr>
      <w:r w:rsidRPr="00BA69EB">
        <w:rPr>
          <w:color w:val="333333"/>
          <w:sz w:val="26"/>
          <w:szCs w:val="26"/>
          <w:lang w:val="vi-VN"/>
        </w:rPr>
        <w:t>+ Đặt cân trên bề mặt không bằng phẳng.</w:t>
      </w:r>
    </w:p>
    <w:p w:rsidR="0031324A" w:rsidRPr="00BA69EB" w:rsidRDefault="0031324A" w:rsidP="00575D88">
      <w:pPr>
        <w:pStyle w:val="NormalWeb"/>
        <w:spacing w:before="0" w:beforeAutospacing="0" w:after="0" w:afterAutospacing="0"/>
        <w:jc w:val="both"/>
        <w:textAlignment w:val="baseline"/>
        <w:rPr>
          <w:color w:val="333333"/>
          <w:sz w:val="26"/>
          <w:szCs w:val="26"/>
          <w:lang w:val="vi-VN"/>
        </w:rPr>
      </w:pPr>
      <w:r w:rsidRPr="00BA69EB">
        <w:rPr>
          <w:color w:val="333333"/>
          <w:sz w:val="26"/>
          <w:szCs w:val="26"/>
          <w:lang w:val="vi-VN"/>
        </w:rPr>
        <w:t>+ Đặt mắt vuông góc với mặt đồng hồ.</w:t>
      </w:r>
    </w:p>
    <w:p w:rsidR="0031324A" w:rsidRPr="00BA69EB" w:rsidRDefault="0031324A" w:rsidP="00575D88">
      <w:pPr>
        <w:spacing w:after="0" w:line="240" w:lineRule="auto"/>
        <w:jc w:val="both"/>
        <w:textAlignment w:val="baseline"/>
        <w:rPr>
          <w:rFonts w:ascii="Times New Roman" w:eastAsia="Times New Roman" w:hAnsi="Times New Roman" w:cs="Times New Roman"/>
          <w:color w:val="333333"/>
          <w:sz w:val="26"/>
          <w:szCs w:val="26"/>
          <w:lang w:val="vi-VN"/>
        </w:rPr>
      </w:pPr>
      <w:r w:rsidRPr="00BA69EB">
        <w:rPr>
          <w:rFonts w:ascii="Times New Roman" w:eastAsia="Times New Roman" w:hAnsi="Times New Roman" w:cs="Times New Roman"/>
          <w:color w:val="333333"/>
          <w:sz w:val="26"/>
          <w:szCs w:val="26"/>
          <w:lang w:val="vi-VN"/>
        </w:rPr>
        <w:t>+ Để vật lệch một bên trên đĩa cân.</w:t>
      </w:r>
    </w:p>
    <w:p w:rsidR="0031324A" w:rsidRPr="00BA69EB" w:rsidRDefault="0031324A" w:rsidP="00575D88">
      <w:pPr>
        <w:spacing w:after="0" w:line="240" w:lineRule="auto"/>
        <w:jc w:val="both"/>
        <w:textAlignment w:val="baseline"/>
        <w:rPr>
          <w:rFonts w:ascii="Times New Roman" w:eastAsia="Times New Roman" w:hAnsi="Times New Roman" w:cs="Times New Roman"/>
          <w:color w:val="333333"/>
          <w:sz w:val="26"/>
          <w:szCs w:val="26"/>
        </w:rPr>
      </w:pPr>
      <w:r w:rsidRPr="00BA69EB">
        <w:rPr>
          <w:rFonts w:ascii="Times New Roman" w:eastAsia="Times New Roman" w:hAnsi="Times New Roman" w:cs="Times New Roman"/>
          <w:color w:val="333333"/>
          <w:sz w:val="26"/>
          <w:szCs w:val="26"/>
          <w:lang w:val="vi-VN"/>
        </w:rPr>
        <w:t>+ Đọc kết quả khi cân ổn định.</w:t>
      </w:r>
    </w:p>
    <w:p w:rsidR="00112720" w:rsidRPr="00BA69EB" w:rsidRDefault="00347996" w:rsidP="00575D88">
      <w:pPr>
        <w:pStyle w:val="NormalWeb"/>
        <w:spacing w:before="0" w:beforeAutospacing="0" w:after="0" w:afterAutospacing="0"/>
        <w:jc w:val="both"/>
        <w:rPr>
          <w:b/>
          <w:bCs/>
          <w:sz w:val="26"/>
          <w:szCs w:val="26"/>
        </w:rPr>
      </w:pPr>
      <w:r w:rsidRPr="00BA69EB">
        <w:rPr>
          <w:b/>
          <w:bCs/>
          <w:sz w:val="26"/>
          <w:szCs w:val="26"/>
        </w:rPr>
        <w:t>Câu 3</w:t>
      </w:r>
      <w:r w:rsidR="00BA69EB" w:rsidRPr="00BA69EB">
        <w:rPr>
          <w:b/>
          <w:bCs/>
          <w:sz w:val="26"/>
          <w:szCs w:val="26"/>
        </w:rPr>
        <w:t>.</w:t>
      </w:r>
      <w:r w:rsidRPr="00BA69EB">
        <w:rPr>
          <w:b/>
          <w:bCs/>
          <w:sz w:val="26"/>
          <w:szCs w:val="26"/>
        </w:rPr>
        <w:t xml:space="preserve"> (2,0 điểm)</w:t>
      </w:r>
    </w:p>
    <w:p w:rsidR="006B00AF" w:rsidRPr="00BA69EB" w:rsidRDefault="00112720" w:rsidP="00575D88">
      <w:pPr>
        <w:pStyle w:val="NormalWeb"/>
        <w:spacing w:before="0" w:beforeAutospacing="0" w:after="0" w:afterAutospacing="0"/>
        <w:jc w:val="both"/>
        <w:rPr>
          <w:sz w:val="26"/>
          <w:szCs w:val="26"/>
          <w:lang w:val="vi-VN"/>
        </w:rPr>
      </w:pPr>
      <w:r w:rsidRPr="00BA69EB">
        <w:rPr>
          <w:bCs/>
          <w:sz w:val="26"/>
          <w:szCs w:val="26"/>
        </w:rPr>
        <w:t>a)</w:t>
      </w:r>
      <w:r w:rsidR="00AB7CA3" w:rsidRPr="00BA69EB">
        <w:rPr>
          <w:sz w:val="26"/>
          <w:szCs w:val="26"/>
          <w:lang w:val="vi-VN"/>
        </w:rPr>
        <w:t xml:space="preserve"> </w:t>
      </w:r>
      <w:r w:rsidR="006B00AF" w:rsidRPr="00BA69EB">
        <w:rPr>
          <w:sz w:val="26"/>
          <w:szCs w:val="26"/>
        </w:rPr>
        <w:t>Trong các vật liệu sau: nhựa, gỗ, thuỷ tinh, kim loại, người ta hay dùng vật liệu nào để làm nồi, xoong nấu thức ăn? Tại sao phải chọn vật liệu đó mà không dùng vật liệu khác?</w:t>
      </w:r>
    </w:p>
    <w:p w:rsidR="00112720" w:rsidRPr="00BA69EB" w:rsidRDefault="00112720"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b) </w:t>
      </w:r>
      <w:r w:rsidRPr="00BA69EB">
        <w:rPr>
          <w:rFonts w:ascii="Times New Roman" w:hAnsi="Times New Roman" w:cs="Times New Roman"/>
          <w:sz w:val="26"/>
          <w:szCs w:val="26"/>
        </w:rPr>
        <w:t>Hãy liệt kê các tính chất vật lí và tính chất hoá học của sắt có trong đoạn văn sau: "Sắt là chất rắn, màu xám, có ánh kim, dẫn điện, dẫn nhiệt tốt. Ở Thủ đô Delhi (Ấn Độ) có một cột sắt với thành phần gần như chỉ chứa chất sắt, sau hàng nghìn năm, dù trong điều kiện thời tiết khắc nghiệt vẫn không hề bị gỉ sét. Trong khi đó, để đồ vật có chứa sắt như đinh, búa, dao,... ngoài không khí ẩm một thời gian sẽ thấy xuất hiện lớp gỉ sắt màu nâu, xố</w:t>
      </w:r>
      <w:r w:rsidR="00835A39" w:rsidRPr="00BA69EB">
        <w:rPr>
          <w:rFonts w:ascii="Times New Roman" w:hAnsi="Times New Roman" w:cs="Times New Roman"/>
          <w:sz w:val="26"/>
          <w:szCs w:val="26"/>
        </w:rPr>
        <w:t>p, không có ánh kim"?</w:t>
      </w:r>
    </w:p>
    <w:p w:rsidR="00560379" w:rsidRPr="00BA69EB" w:rsidRDefault="0066069D" w:rsidP="00575D88">
      <w:pPr>
        <w:pStyle w:val="NormalWeb"/>
        <w:spacing w:before="0" w:beforeAutospacing="0" w:after="0" w:afterAutospacing="0"/>
        <w:jc w:val="both"/>
        <w:rPr>
          <w:color w:val="000000"/>
          <w:sz w:val="26"/>
          <w:szCs w:val="26"/>
          <w:lang w:val="vi-VN" w:eastAsia="ja-JP"/>
        </w:rPr>
      </w:pPr>
      <w:r w:rsidRPr="00BF3649">
        <w:rPr>
          <w:b/>
          <w:bCs/>
          <w:sz w:val="26"/>
          <w:szCs w:val="26"/>
        </w:rPr>
        <w:t xml:space="preserve">Câu 4. </w:t>
      </w:r>
      <w:r w:rsidR="00A2520C" w:rsidRPr="00BF3649">
        <w:rPr>
          <w:b/>
          <w:bCs/>
          <w:sz w:val="26"/>
          <w:szCs w:val="26"/>
        </w:rPr>
        <w:t>(1,0 điểm)</w:t>
      </w:r>
      <w:r w:rsidR="00A2520C" w:rsidRPr="00BA69EB">
        <w:rPr>
          <w:bCs/>
          <w:sz w:val="26"/>
          <w:szCs w:val="26"/>
        </w:rPr>
        <w:t xml:space="preserve"> </w:t>
      </w:r>
      <w:r w:rsidR="00560379" w:rsidRPr="00BA69EB">
        <w:rPr>
          <w:color w:val="000000"/>
          <w:sz w:val="26"/>
          <w:szCs w:val="26"/>
          <w:lang w:val="vi-VN" w:eastAsia="ja-JP"/>
        </w:rPr>
        <w:t>Hiện tượng ngộ độc thực phẩm tập thể ngày càng nhiều. Trong đó, không ít vụ ngộ độc thực phẩm xảy ra trong trường học.</w:t>
      </w:r>
    </w:p>
    <w:p w:rsidR="00560379" w:rsidRPr="00BA69EB" w:rsidRDefault="002A1F2F" w:rsidP="00575D88">
      <w:pPr>
        <w:spacing w:after="0" w:line="240" w:lineRule="auto"/>
        <w:jc w:val="both"/>
        <w:rPr>
          <w:rFonts w:ascii="Times New Roman" w:eastAsia="Times New Roman" w:hAnsi="Times New Roman" w:cs="Times New Roman"/>
          <w:color w:val="000000"/>
          <w:sz w:val="26"/>
          <w:szCs w:val="26"/>
          <w:lang w:eastAsia="ja-JP"/>
        </w:rPr>
      </w:pPr>
      <w:r w:rsidRPr="00BA69EB">
        <w:rPr>
          <w:rFonts w:ascii="Times New Roman" w:eastAsia="Times New Roman" w:hAnsi="Times New Roman" w:cs="Times New Roman"/>
          <w:bCs/>
          <w:sz w:val="26"/>
          <w:szCs w:val="26"/>
        </w:rPr>
        <w:t>a</w:t>
      </w:r>
      <w:r w:rsidR="0066069D" w:rsidRPr="00BA69EB">
        <w:rPr>
          <w:rFonts w:ascii="Times New Roman" w:eastAsia="Times New Roman" w:hAnsi="Times New Roman" w:cs="Times New Roman"/>
          <w:bCs/>
          <w:sz w:val="26"/>
          <w:szCs w:val="26"/>
        </w:rPr>
        <w:t>)</w:t>
      </w:r>
      <w:r w:rsidR="007A4BB8" w:rsidRPr="00BA69EB">
        <w:rPr>
          <w:rFonts w:ascii="Times New Roman" w:hAnsi="Times New Roman" w:cs="Times New Roman"/>
          <w:bCs/>
          <w:sz w:val="26"/>
          <w:szCs w:val="26"/>
        </w:rPr>
        <w:t xml:space="preserve"> </w:t>
      </w:r>
      <w:r w:rsidR="00560379" w:rsidRPr="00BA69EB">
        <w:rPr>
          <w:rFonts w:ascii="Times New Roman" w:eastAsia="Times New Roman" w:hAnsi="Times New Roman" w:cs="Times New Roman"/>
          <w:color w:val="000000"/>
          <w:sz w:val="26"/>
          <w:szCs w:val="26"/>
          <w:lang w:val="vi-VN" w:eastAsia="ja-JP"/>
        </w:rPr>
        <w:t>Em hãy nêu một số nguyên</w:t>
      </w:r>
      <w:r w:rsidR="00B201AA" w:rsidRPr="00BA69EB">
        <w:rPr>
          <w:rFonts w:ascii="Times New Roman" w:eastAsia="Times New Roman" w:hAnsi="Times New Roman" w:cs="Times New Roman"/>
          <w:color w:val="000000"/>
          <w:sz w:val="26"/>
          <w:szCs w:val="26"/>
          <w:lang w:val="vi-VN" w:eastAsia="ja-JP"/>
        </w:rPr>
        <w:t xml:space="preserve"> nhân dẫn đến ngộ độc thực phẩm</w:t>
      </w:r>
      <w:r w:rsidR="00B201AA" w:rsidRPr="00BA69EB">
        <w:rPr>
          <w:rFonts w:ascii="Times New Roman" w:eastAsia="Times New Roman" w:hAnsi="Times New Roman" w:cs="Times New Roman"/>
          <w:color w:val="000000"/>
          <w:sz w:val="26"/>
          <w:szCs w:val="26"/>
          <w:lang w:eastAsia="ja-JP"/>
        </w:rPr>
        <w:t>?</w:t>
      </w:r>
    </w:p>
    <w:p w:rsidR="0066069D" w:rsidRPr="00BA69EB" w:rsidRDefault="0066069D" w:rsidP="00575D88">
      <w:pPr>
        <w:spacing w:after="0" w:line="240" w:lineRule="auto"/>
        <w:jc w:val="both"/>
        <w:rPr>
          <w:rFonts w:ascii="Times New Roman" w:eastAsia="Times New Roman" w:hAnsi="Times New Roman" w:cs="Times New Roman"/>
          <w:color w:val="000000"/>
          <w:sz w:val="26"/>
          <w:szCs w:val="26"/>
          <w:lang w:val="vi-VN" w:eastAsia="ja-JP"/>
        </w:rPr>
      </w:pPr>
      <w:r w:rsidRPr="00BA69EB">
        <w:rPr>
          <w:rFonts w:ascii="Times New Roman" w:eastAsia="Times New Roman" w:hAnsi="Times New Roman" w:cs="Times New Roman"/>
          <w:bCs/>
          <w:sz w:val="26"/>
          <w:szCs w:val="26"/>
        </w:rPr>
        <w:t>b)</w:t>
      </w:r>
      <w:r w:rsidRPr="00BA69EB">
        <w:rPr>
          <w:rFonts w:ascii="Times New Roman" w:hAnsi="Times New Roman" w:cs="Times New Roman"/>
          <w:bCs/>
          <w:sz w:val="26"/>
          <w:szCs w:val="26"/>
        </w:rPr>
        <w:t xml:space="preserve"> </w:t>
      </w:r>
      <w:r w:rsidRPr="00BA69EB">
        <w:rPr>
          <w:rFonts w:ascii="Times New Roman" w:eastAsia="Times New Roman" w:hAnsi="Times New Roman" w:cs="Times New Roman"/>
          <w:color w:val="000000"/>
          <w:sz w:val="26"/>
          <w:szCs w:val="26"/>
          <w:lang w:val="vi-VN" w:eastAsia="ja-JP"/>
        </w:rPr>
        <w:t>Làm thế nào để phòng ngừa ngộ độc thực phẩm?</w:t>
      </w:r>
    </w:p>
    <w:p w:rsidR="00BF3649" w:rsidRDefault="00BF3649" w:rsidP="00575D88">
      <w:pPr>
        <w:pStyle w:val="ListParagraph"/>
        <w:spacing w:after="0" w:line="240" w:lineRule="auto"/>
        <w:ind w:left="0"/>
        <w:jc w:val="both"/>
        <w:rPr>
          <w:rFonts w:ascii="Times New Roman" w:hAnsi="Times New Roman" w:cs="Mangal"/>
          <w:i/>
          <w:sz w:val="26"/>
          <w:szCs w:val="26"/>
          <w:lang w:bidi="ne-NP"/>
        </w:rPr>
      </w:pPr>
    </w:p>
    <w:p w:rsidR="00BA69EB" w:rsidRDefault="00BA69EB" w:rsidP="00575D88">
      <w:pPr>
        <w:pStyle w:val="ListParagraph"/>
        <w:spacing w:after="0" w:line="240" w:lineRule="auto"/>
        <w:ind w:left="0"/>
        <w:jc w:val="center"/>
        <w:rPr>
          <w:rFonts w:ascii="Times New Roman" w:hAnsi="Times New Roman" w:cs="Mangal"/>
          <w:i/>
          <w:sz w:val="26"/>
          <w:szCs w:val="26"/>
          <w:lang w:bidi="ne-NP"/>
        </w:rPr>
      </w:pPr>
      <w:r w:rsidRPr="00BF3649">
        <w:rPr>
          <w:rFonts w:ascii="Times New Roman" w:hAnsi="Times New Roman" w:cs="Mangal"/>
          <w:i/>
          <w:sz w:val="26"/>
          <w:szCs w:val="26"/>
          <w:lang w:bidi="ne-NP"/>
        </w:rPr>
        <w:t>-----------Hết----------</w:t>
      </w:r>
    </w:p>
    <w:p w:rsidR="00575D88" w:rsidRPr="00BF3649" w:rsidRDefault="00575D88" w:rsidP="00575D88">
      <w:pPr>
        <w:pStyle w:val="ListParagraph"/>
        <w:spacing w:after="0" w:line="240" w:lineRule="auto"/>
        <w:ind w:left="0"/>
        <w:jc w:val="center"/>
        <w:rPr>
          <w:rFonts w:ascii="Times New Roman" w:hAnsi="Times New Roman" w:cs="Mangal"/>
          <w:i/>
          <w:sz w:val="26"/>
          <w:szCs w:val="26"/>
          <w:lang w:bidi="ne-NP"/>
        </w:rPr>
      </w:pPr>
      <w:r>
        <w:rPr>
          <w:rFonts w:ascii="Times New Roman" w:hAnsi="Times New Roman" w:cs="Mangal"/>
          <w:i/>
          <w:sz w:val="26"/>
          <w:szCs w:val="26"/>
          <w:lang w:bidi="ne-NP"/>
        </w:rPr>
        <w:t>(Giám thị coi thi không giải thích gì thêm)</w:t>
      </w:r>
    </w:p>
    <w:p w:rsidR="003326CF" w:rsidRPr="00BA69EB" w:rsidRDefault="003326CF" w:rsidP="00575D88">
      <w:pPr>
        <w:widowControl w:val="0"/>
        <w:spacing w:after="0" w:line="240" w:lineRule="auto"/>
        <w:jc w:val="both"/>
        <w:rPr>
          <w:rFonts w:ascii="Times New Roman" w:eastAsia="Times New Roman" w:hAnsi="Times New Roman" w:cs="Times New Roman"/>
          <w:bCs/>
          <w:sz w:val="26"/>
          <w:szCs w:val="26"/>
        </w:rPr>
      </w:pPr>
    </w:p>
    <w:p w:rsidR="003326CF" w:rsidRDefault="003326CF" w:rsidP="00575D88">
      <w:pPr>
        <w:pStyle w:val="NormalWeb"/>
        <w:spacing w:before="0" w:beforeAutospacing="0" w:after="0" w:afterAutospacing="0"/>
        <w:jc w:val="both"/>
        <w:rPr>
          <w:sz w:val="26"/>
          <w:szCs w:val="26"/>
        </w:rPr>
      </w:pPr>
    </w:p>
    <w:p w:rsidR="00BA69EB" w:rsidRDefault="00BA69EB"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BA69EB" w:rsidRPr="00BF3649" w:rsidRDefault="00BA69EB" w:rsidP="00575D88">
      <w:pPr>
        <w:pStyle w:val="NormalWeb"/>
        <w:spacing w:before="0" w:beforeAutospacing="0" w:after="0" w:afterAutospacing="0"/>
        <w:jc w:val="both"/>
        <w:rPr>
          <w:b/>
          <w:sz w:val="26"/>
          <w:szCs w:val="26"/>
        </w:rPr>
      </w:pPr>
      <w:r w:rsidRPr="00BF3649">
        <w:rPr>
          <w:b/>
          <w:sz w:val="26"/>
          <w:szCs w:val="26"/>
        </w:rPr>
        <w:t>HƯỚNG DẪN CHẤM – ĐÁP ÁN – BIỂU ĐIỂM</w:t>
      </w:r>
    </w:p>
    <w:p w:rsidR="00BA69EB" w:rsidRPr="00BF3649" w:rsidRDefault="00BA69EB"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II. TỰ LUẬN</w:t>
      </w:r>
    </w:p>
    <w:p w:rsidR="00BA69EB" w:rsidRPr="00BA69EB" w:rsidRDefault="00BA69EB"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Câu 1</w:t>
      </w:r>
    </w:p>
    <w:p w:rsidR="00BA69EB" w:rsidRPr="00BA69EB" w:rsidRDefault="00BA69EB"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a) (1,0 điểm)</w:t>
      </w:r>
    </w:p>
    <w:tbl>
      <w:tblPr>
        <w:tblStyle w:val="TableGrid"/>
        <w:tblW w:w="0" w:type="auto"/>
        <w:tblLook w:val="04A0" w:firstRow="1" w:lastRow="0" w:firstColumn="1" w:lastColumn="0" w:noHBand="0" w:noVBand="1"/>
      </w:tblPr>
      <w:tblGrid>
        <w:gridCol w:w="7513"/>
        <w:gridCol w:w="1775"/>
      </w:tblGrid>
      <w:tr w:rsidR="00BA69EB" w:rsidRPr="00BA69EB" w:rsidTr="002B3D90">
        <w:tc>
          <w:tcPr>
            <w:tcW w:w="9576" w:type="dxa"/>
            <w:gridSpan w:val="2"/>
          </w:tcPr>
          <w:p w:rsidR="00BA69EB" w:rsidRPr="00BA69EB" w:rsidRDefault="00BA69EB" w:rsidP="00575D88">
            <w:pPr>
              <w:jc w:val="both"/>
              <w:rPr>
                <w:rFonts w:cs="Times New Roman"/>
                <w:sz w:val="26"/>
                <w:szCs w:val="26"/>
                <w:lang w:val="en-US"/>
              </w:rPr>
            </w:pPr>
            <w:r w:rsidRPr="00BA69EB">
              <w:rPr>
                <w:rFonts w:cs="Times New Roman"/>
                <w:sz w:val="26"/>
                <w:szCs w:val="26"/>
                <w:lang w:val="en-US"/>
              </w:rPr>
              <w:t>Mỗi ý đúng 0,25 điểm</w:t>
            </w:r>
          </w:p>
        </w:tc>
      </w:tr>
      <w:tr w:rsidR="00BA69EB" w:rsidRPr="00BA69EB" w:rsidTr="002B3D90">
        <w:tc>
          <w:tcPr>
            <w:tcW w:w="7763" w:type="dxa"/>
          </w:tcPr>
          <w:p w:rsidR="00BA69EB" w:rsidRPr="00BA69EB" w:rsidRDefault="00BA69EB" w:rsidP="00575D88">
            <w:pPr>
              <w:shd w:val="clear" w:color="auto" w:fill="FFFFFF"/>
              <w:jc w:val="both"/>
              <w:rPr>
                <w:rFonts w:cs="Times New Roman"/>
                <w:sz w:val="26"/>
                <w:szCs w:val="26"/>
              </w:rPr>
            </w:pPr>
            <w:r w:rsidRPr="00BA69EB">
              <w:rPr>
                <w:rFonts w:cs="Times New Roman"/>
                <w:sz w:val="26"/>
                <w:szCs w:val="26"/>
              </w:rPr>
              <w:t>Vai trò của khoa học tự nhiên trong đời sống con người:</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Cung cấp thông tin và nâng cao hiểu biết của con người</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Bảo vệ môi trường. Ứng phó với biến đổi khí hậu</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Bảo vệ sức khỏe và cuộc sống con người.</w:t>
            </w:r>
          </w:p>
          <w:p w:rsidR="00BA69EB" w:rsidRPr="00BA69EB" w:rsidRDefault="00BA69EB" w:rsidP="00575D88">
            <w:pPr>
              <w:jc w:val="both"/>
              <w:rPr>
                <w:rFonts w:cs="Times New Roman"/>
                <w:sz w:val="26"/>
                <w:szCs w:val="26"/>
              </w:rPr>
            </w:pPr>
            <w:r w:rsidRPr="00BA69EB">
              <w:rPr>
                <w:rFonts w:cs="Times New Roman"/>
                <w:sz w:val="26"/>
                <w:szCs w:val="26"/>
              </w:rPr>
              <w:t>-     Mở rộng sản xuất và phát triển kinh tế.</w:t>
            </w:r>
          </w:p>
        </w:tc>
        <w:tc>
          <w:tcPr>
            <w:tcW w:w="1813" w:type="dxa"/>
          </w:tcPr>
          <w:p w:rsidR="00BA69EB" w:rsidRPr="00BA69EB" w:rsidRDefault="00BA69EB" w:rsidP="00575D88">
            <w:pPr>
              <w:jc w:val="both"/>
              <w:rPr>
                <w:rFonts w:cs="Times New Roman"/>
                <w:sz w:val="26"/>
                <w:szCs w:val="26"/>
                <w:lang w:val="en-US"/>
              </w:rPr>
            </w:pP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tc>
      </w:tr>
    </w:tbl>
    <w:p w:rsidR="00BA69EB" w:rsidRPr="00BA69EB" w:rsidRDefault="00BA69EB" w:rsidP="00575D88">
      <w:pPr>
        <w:shd w:val="clear" w:color="auto" w:fill="FFFFFF"/>
        <w:spacing w:after="0" w:line="240" w:lineRule="auto"/>
        <w:jc w:val="both"/>
        <w:rPr>
          <w:rFonts w:ascii="Times New Roman" w:hAnsi="Times New Roman" w:cs="Times New Roman"/>
          <w:sz w:val="26"/>
          <w:szCs w:val="26"/>
        </w:rPr>
      </w:pPr>
      <w:r w:rsidRPr="00BA69EB">
        <w:rPr>
          <w:rFonts w:ascii="Times New Roman" w:hAnsi="Times New Roman" w:cs="Times New Roman"/>
          <w:sz w:val="26"/>
          <w:szCs w:val="26"/>
        </w:rPr>
        <w:t xml:space="preserve">b) </w:t>
      </w:r>
      <w:r w:rsidRPr="00BA69EB">
        <w:rPr>
          <w:rFonts w:ascii="Times New Roman" w:eastAsia="Times New Roman" w:hAnsi="Times New Roman" w:cs="Times New Roman"/>
          <w:bCs/>
          <w:sz w:val="26"/>
          <w:szCs w:val="26"/>
        </w:rPr>
        <w:t>(0,5 điểm)</w:t>
      </w:r>
    </w:p>
    <w:tbl>
      <w:tblPr>
        <w:tblStyle w:val="TableGrid"/>
        <w:tblW w:w="0" w:type="auto"/>
        <w:tblLayout w:type="fixed"/>
        <w:tblLook w:val="04A0" w:firstRow="1" w:lastRow="0" w:firstColumn="1" w:lastColumn="0" w:noHBand="0" w:noVBand="1"/>
      </w:tblPr>
      <w:tblGrid>
        <w:gridCol w:w="4731"/>
        <w:gridCol w:w="4732"/>
      </w:tblGrid>
      <w:tr w:rsidR="00BA69EB" w:rsidRPr="00BA69EB" w:rsidTr="002B3D90">
        <w:trPr>
          <w:trHeight w:val="301"/>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Vật sống</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Vật không sống</w:t>
            </w:r>
          </w:p>
        </w:tc>
      </w:tr>
      <w:tr w:rsidR="00BA69EB" w:rsidRPr="00BA69EB" w:rsidTr="002B3D90">
        <w:trPr>
          <w:trHeight w:val="971"/>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 Có khả năng trao đổi chất, sinh trưởng, phát triển, cảm ứng.</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 Không có khả năng trao đổi chất, sinh trưởng, phát triển, cảm ứng.</w:t>
            </w:r>
          </w:p>
        </w:tc>
      </w:tr>
      <w:tr w:rsidR="00BA69EB" w:rsidRPr="00BA69EB" w:rsidTr="002B3D90">
        <w:trPr>
          <w:trHeight w:val="318"/>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VD: Con gà, cây xanh,...</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VD: hòn đá, cái bảng,...</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Câu 2. </w:t>
      </w:r>
    </w:p>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(0,75,điểm)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Về cách đặt thước:</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Thước chưa được đặt dọc theo cuống lá (chiều dài của vật).</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Vạch số 0 của thước ngang với một đầu của vật.</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=&gt; Cách đặt thước của bạn là chưa chính xác.</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tc>
      </w:tr>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Về cách đặt mắt: Mắt nhìn theo hướng không vuông góc với cạnh thước ở đầu kia của vật.</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=&gt; Cách đặt mắt của bạn là không chính xác.</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 Lỗi của bạn là cách đặt thước và cách đặt mắt nhìn sai hướng khi đọc số đo của vật.</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tc>
      </w:tr>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Cách đo đúng:</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Đặt thước dọc theo cuống lá (từ cuống lá đến ngọn lá), vạch số 0 của thước ngang với cuống lá.</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 Đặt mắt: mắt phải nhìn theo hướng vuông góc với cạnh thước ở ngọn lá.</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tc>
      </w:tr>
    </w:tbl>
    <w:p w:rsidR="00BA69EB" w:rsidRPr="00BA69EB" w:rsidRDefault="00BA69EB" w:rsidP="00575D88">
      <w:pPr>
        <w:pStyle w:val="Heading3"/>
        <w:spacing w:before="0" w:line="240" w:lineRule="auto"/>
        <w:jc w:val="both"/>
        <w:textAlignment w:val="baseline"/>
        <w:rPr>
          <w:rFonts w:ascii="Times New Roman" w:eastAsia="Times New Roman" w:hAnsi="Times New Roman" w:cs="Times New Roman"/>
          <w:bCs/>
          <w:color w:val="auto"/>
          <w:sz w:val="26"/>
          <w:szCs w:val="26"/>
        </w:rPr>
      </w:pPr>
      <w:r w:rsidRPr="00BA69EB">
        <w:rPr>
          <w:rStyle w:val="Strong"/>
          <w:rFonts w:ascii="Times New Roman" w:hAnsi="Times New Roman" w:cs="Times New Roman"/>
          <w:b w:val="0"/>
          <w:color w:val="auto"/>
          <w:sz w:val="26"/>
          <w:szCs w:val="26"/>
          <w:bdr w:val="none" w:sz="0" w:space="0" w:color="auto" w:frame="1"/>
          <w:lang w:val="vi-VN"/>
        </w:rPr>
        <w:t>b</w:t>
      </w:r>
      <w:r w:rsidRPr="00BA69EB">
        <w:rPr>
          <w:rStyle w:val="Strong"/>
          <w:rFonts w:ascii="Times New Roman" w:hAnsi="Times New Roman" w:cs="Times New Roman"/>
          <w:b w:val="0"/>
          <w:color w:val="auto"/>
          <w:sz w:val="26"/>
          <w:szCs w:val="26"/>
          <w:bdr w:val="none" w:sz="0" w:space="0" w:color="auto" w:frame="1"/>
        </w:rPr>
        <w:t>)</w:t>
      </w:r>
      <w:r w:rsidRPr="00BA69EB">
        <w:rPr>
          <w:rFonts w:ascii="Times New Roman" w:eastAsia="Times New Roman" w:hAnsi="Times New Roman" w:cs="Times New Roman"/>
          <w:bCs/>
          <w:color w:val="auto"/>
          <w:sz w:val="26"/>
          <w:szCs w:val="26"/>
        </w:rPr>
        <w:t xml:space="preserve">(0,75,điểm)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pStyle w:val="Heading3"/>
              <w:spacing w:before="0"/>
              <w:jc w:val="both"/>
              <w:textAlignment w:val="baseline"/>
              <w:outlineLvl w:val="2"/>
              <w:rPr>
                <w:rFonts w:ascii="Times New Roman" w:hAnsi="Times New Roman" w:cs="Times New Roman"/>
                <w:bCs/>
                <w:color w:val="auto"/>
                <w:sz w:val="26"/>
                <w:szCs w:val="26"/>
                <w:bdr w:val="none" w:sz="0" w:space="0" w:color="auto" w:frame="1"/>
              </w:rPr>
            </w:pPr>
            <w:r w:rsidRPr="00BA69EB">
              <w:rPr>
                <w:rFonts w:ascii="Times New Roman" w:eastAsia="Times New Roman" w:hAnsi="Times New Roman" w:cs="Times New Roman"/>
                <w:color w:val="auto"/>
                <w:sz w:val="26"/>
                <w:szCs w:val="26"/>
              </w:rPr>
              <w:t>Các thao tác sai khi dùng cân đồng hồ hoặc cân điện tử là:</w:t>
            </w:r>
          </w:p>
          <w:p w:rsidR="00BA69EB" w:rsidRPr="00BA69EB" w:rsidRDefault="00BA69EB" w:rsidP="00575D88">
            <w:pPr>
              <w:widowControl w:val="0"/>
              <w:jc w:val="both"/>
              <w:textAlignment w:val="baseline"/>
              <w:rPr>
                <w:rFonts w:eastAsia="Times New Roman" w:cs="Times New Roman"/>
                <w:sz w:val="26"/>
                <w:szCs w:val="26"/>
              </w:rPr>
            </w:pPr>
            <w:r w:rsidRPr="00BA69EB">
              <w:rPr>
                <w:rFonts w:eastAsia="Times New Roman" w:cs="Times New Roman"/>
                <w:sz w:val="26"/>
                <w:szCs w:val="26"/>
              </w:rPr>
              <w:t>- Đặt cân trên bề mặt không bằng phẳng.</w:t>
            </w:r>
          </w:p>
          <w:p w:rsidR="00BA69EB" w:rsidRPr="00BA69EB" w:rsidRDefault="00BA69EB" w:rsidP="00575D88">
            <w:pPr>
              <w:widowControl w:val="0"/>
              <w:jc w:val="both"/>
              <w:textAlignment w:val="baseline"/>
              <w:rPr>
                <w:rFonts w:eastAsia="Times New Roman" w:cs="Times New Roman"/>
                <w:sz w:val="26"/>
                <w:szCs w:val="26"/>
              </w:rPr>
            </w:pPr>
            <w:r w:rsidRPr="00BA69EB">
              <w:rPr>
                <w:rFonts w:eastAsia="Times New Roman" w:cs="Times New Roman"/>
                <w:sz w:val="26"/>
                <w:szCs w:val="26"/>
              </w:rPr>
              <w:t>Điều này làm kết quả đo được không chính xác, cần phải để cân trên bề mặt bằng phẳng.</w:t>
            </w:r>
          </w:p>
          <w:p w:rsidR="00BA69EB" w:rsidRPr="00BA69EB" w:rsidRDefault="00BA69EB" w:rsidP="00575D88">
            <w:pPr>
              <w:widowControl w:val="0"/>
              <w:jc w:val="both"/>
              <w:textAlignment w:val="baseline"/>
              <w:rPr>
                <w:rFonts w:eastAsia="Times New Roman" w:cs="Times New Roman"/>
                <w:sz w:val="26"/>
                <w:szCs w:val="26"/>
                <w:lang w:val="en-US"/>
              </w:rPr>
            </w:pPr>
            <w:r w:rsidRPr="00BA69EB">
              <w:rPr>
                <w:rFonts w:eastAsia="Times New Roman" w:cs="Times New Roman"/>
                <w:sz w:val="26"/>
                <w:szCs w:val="26"/>
              </w:rPr>
              <w:t>- Đặt mắt vuông góc với mặt đồng hồ. Cần đặt mặt vuông góc với vị trí kim chỉ định chỉ vào trí vạch chia trên mặt cân.</w:t>
            </w:r>
          </w:p>
        </w:tc>
        <w:tc>
          <w:tcPr>
            <w:tcW w:w="1246" w:type="dxa"/>
          </w:tcPr>
          <w:p w:rsidR="00BA69EB" w:rsidRPr="00BA69EB" w:rsidRDefault="00BA69EB" w:rsidP="00575D88">
            <w:pPr>
              <w:widowControl w:val="0"/>
              <w:jc w:val="both"/>
              <w:rPr>
                <w:rFonts w:eastAsia="Times New Roman" w:cs="Times New Roman"/>
                <w:bCs/>
                <w:sz w:val="26"/>
                <w:szCs w:val="26"/>
                <w:lang w:val="en-US"/>
              </w:rPr>
            </w:pP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tc>
      </w:tr>
    </w:tbl>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Câu 3. (2,0 điểm)</w:t>
      </w:r>
    </w:p>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(1,0 điểm) </w:t>
      </w:r>
    </w:p>
    <w:tbl>
      <w:tblPr>
        <w:tblStyle w:val="TableGrid"/>
        <w:tblW w:w="0" w:type="auto"/>
        <w:tblLook w:val="04A0" w:firstRow="1" w:lastRow="0" w:firstColumn="1" w:lastColumn="0" w:noHBand="0" w:noVBand="1"/>
      </w:tblPr>
      <w:tblGrid>
        <w:gridCol w:w="8331"/>
        <w:gridCol w:w="957"/>
      </w:tblGrid>
      <w:tr w:rsidR="00BA69EB" w:rsidRPr="00BA69EB" w:rsidTr="002B3D90">
        <w:tc>
          <w:tcPr>
            <w:tcW w:w="8613" w:type="dxa"/>
          </w:tcPr>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Người ta hay dùng vật liệu để làm nồi, xo</w:t>
            </w:r>
            <w:r w:rsidRPr="00BA69EB">
              <w:rPr>
                <w:rFonts w:eastAsia="Times New Roman" w:cs="Times New Roman"/>
                <w:sz w:val="26"/>
                <w:szCs w:val="26"/>
                <w:lang w:val="en-US"/>
              </w:rPr>
              <w:t>o</w:t>
            </w:r>
            <w:r w:rsidRPr="00BA69EB">
              <w:rPr>
                <w:rFonts w:eastAsia="Times New Roman" w:cs="Times New Roman"/>
                <w:sz w:val="26"/>
                <w:szCs w:val="26"/>
              </w:rPr>
              <w:t xml:space="preserve">ng nấu thức ăn là kim loại vì </w:t>
            </w:r>
          </w:p>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 xml:space="preserve">- Kim loại dẫn điện tốt </w:t>
            </w:r>
          </w:p>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 Nhựa , thủy tinh, gỗ dẫn điện kém</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rPr>
              <w:t>- Gỗ dễ cháy, nhựa dễ bị biến dạng do nhiệt</w:t>
            </w:r>
          </w:p>
        </w:tc>
        <w:tc>
          <w:tcPr>
            <w:tcW w:w="963" w:type="dxa"/>
          </w:tcPr>
          <w:p w:rsidR="00BA69EB" w:rsidRPr="00BA69EB" w:rsidRDefault="00BA69EB" w:rsidP="00575D88">
            <w:pPr>
              <w:pStyle w:val="ListParagraph"/>
              <w:spacing w:after="0" w:line="240" w:lineRule="auto"/>
              <w:ind w:left="0"/>
              <w:jc w:val="both"/>
              <w:rPr>
                <w:rFonts w:eastAsia="Times New Roman" w:cs="Times New Roman"/>
                <w:sz w:val="26"/>
                <w:szCs w:val="26"/>
                <w:lang w:val="en-US"/>
              </w:rPr>
            </w:pP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0,5 đ</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0,25đ</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0,25 đ</w:t>
            </w:r>
          </w:p>
        </w:tc>
      </w:tr>
    </w:tbl>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hAnsi="Times New Roman" w:cs="Times New Roman"/>
          <w:sz w:val="26"/>
          <w:szCs w:val="26"/>
        </w:rPr>
        <w:t xml:space="preserve">b)  </w:t>
      </w:r>
      <w:r w:rsidRPr="00BA69EB">
        <w:rPr>
          <w:rFonts w:ascii="Times New Roman" w:eastAsia="Times New Roman" w:hAnsi="Times New Roman" w:cs="Times New Roman"/>
          <w:bCs/>
          <w:sz w:val="26"/>
          <w:szCs w:val="26"/>
        </w:rPr>
        <w:t xml:space="preserve">(1,0 điểm) </w:t>
      </w:r>
    </w:p>
    <w:tbl>
      <w:tblPr>
        <w:tblStyle w:val="TableGrid"/>
        <w:tblW w:w="0" w:type="auto"/>
        <w:tblLook w:val="04A0" w:firstRow="1" w:lastRow="0" w:firstColumn="1" w:lastColumn="0" w:noHBand="0" w:noVBand="1"/>
      </w:tblPr>
      <w:tblGrid>
        <w:gridCol w:w="8340"/>
        <w:gridCol w:w="948"/>
      </w:tblGrid>
      <w:tr w:rsidR="00BA69EB" w:rsidRPr="00BA69EB" w:rsidTr="002B3D90">
        <w:tc>
          <w:tcPr>
            <w:tcW w:w="8613" w:type="dxa"/>
          </w:tcPr>
          <w:p w:rsidR="00BA69EB" w:rsidRPr="00BA69EB" w:rsidRDefault="00BA69EB" w:rsidP="00575D88">
            <w:pPr>
              <w:pStyle w:val="ListParagraph"/>
              <w:spacing w:after="0" w:line="240" w:lineRule="auto"/>
              <w:ind w:left="0"/>
              <w:jc w:val="both"/>
              <w:rPr>
                <w:rFonts w:cs="Times New Roman"/>
                <w:sz w:val="26"/>
                <w:szCs w:val="26"/>
              </w:rPr>
            </w:pPr>
            <w:r w:rsidRPr="00BA69EB">
              <w:rPr>
                <w:rFonts w:cs="Times New Roman"/>
                <w:sz w:val="26"/>
                <w:szCs w:val="26"/>
              </w:rPr>
              <w:t xml:space="preserve">Các tính chất vật lý của sắt là: </w:t>
            </w:r>
            <w:r w:rsidRPr="00BA69EB">
              <w:rPr>
                <w:rFonts w:eastAsia="Times New Roman" w:cs="Times New Roman"/>
                <w:sz w:val="26"/>
                <w:szCs w:val="26"/>
              </w:rPr>
              <w:t xml:space="preserve">chất rắn, màu xám, có ánh kim, dẫn điện, dẫn </w:t>
            </w:r>
            <w:r w:rsidRPr="00BA69EB">
              <w:rPr>
                <w:rFonts w:eastAsia="Times New Roman" w:cs="Times New Roman"/>
                <w:sz w:val="26"/>
                <w:szCs w:val="26"/>
              </w:rPr>
              <w:lastRenderedPageBreak/>
              <w:t>nhiệt tốt</w:t>
            </w:r>
          </w:p>
          <w:p w:rsidR="00BA69EB" w:rsidRPr="00BA69EB" w:rsidRDefault="00BA69EB" w:rsidP="00575D88">
            <w:pPr>
              <w:pStyle w:val="NormalWeb"/>
              <w:spacing w:before="0" w:beforeAutospacing="0" w:after="0" w:afterAutospacing="0"/>
              <w:jc w:val="both"/>
              <w:rPr>
                <w:sz w:val="26"/>
                <w:szCs w:val="26"/>
                <w:lang w:val="en-US"/>
              </w:rPr>
            </w:pPr>
            <w:r w:rsidRPr="00BA69EB">
              <w:rPr>
                <w:sz w:val="26"/>
                <w:szCs w:val="26"/>
              </w:rPr>
              <w:t>- Tính chất hóa học của sắt là: sắt như đinh, búa, dao,... ngoài không khí ẩm một thời gian sẽ thấy xuất hiện lớp gỉ sắt</w:t>
            </w:r>
          </w:p>
        </w:tc>
        <w:tc>
          <w:tcPr>
            <w:tcW w:w="963" w:type="dxa"/>
          </w:tcPr>
          <w:p w:rsidR="00BA69EB" w:rsidRPr="00BA69EB" w:rsidRDefault="00BA69EB" w:rsidP="00575D88">
            <w:pPr>
              <w:pStyle w:val="ListParagraph"/>
              <w:spacing w:after="0" w:line="240" w:lineRule="auto"/>
              <w:ind w:left="0"/>
              <w:jc w:val="both"/>
              <w:rPr>
                <w:rFonts w:cs="Times New Roman"/>
                <w:sz w:val="26"/>
                <w:szCs w:val="26"/>
                <w:lang w:val="en-US"/>
              </w:rPr>
            </w:pPr>
            <w:r w:rsidRPr="00BA69EB">
              <w:rPr>
                <w:rFonts w:cs="Times New Roman"/>
                <w:sz w:val="26"/>
                <w:szCs w:val="26"/>
                <w:lang w:val="en-US"/>
              </w:rPr>
              <w:lastRenderedPageBreak/>
              <w:t>0,5 đ</w:t>
            </w:r>
          </w:p>
          <w:p w:rsidR="00BA69EB" w:rsidRPr="00BA69EB" w:rsidRDefault="00BA69EB" w:rsidP="00575D88">
            <w:pPr>
              <w:pStyle w:val="ListParagraph"/>
              <w:spacing w:after="0" w:line="240" w:lineRule="auto"/>
              <w:ind w:left="0"/>
              <w:jc w:val="both"/>
              <w:rPr>
                <w:rFonts w:cs="Times New Roman"/>
                <w:sz w:val="26"/>
                <w:szCs w:val="26"/>
                <w:lang w:val="en-US"/>
              </w:rPr>
            </w:pPr>
          </w:p>
          <w:p w:rsidR="00BA69EB" w:rsidRPr="00BA69EB" w:rsidRDefault="00BA69EB" w:rsidP="00575D88">
            <w:pPr>
              <w:pStyle w:val="ListParagraph"/>
              <w:spacing w:after="0" w:line="240" w:lineRule="auto"/>
              <w:ind w:left="0"/>
              <w:jc w:val="both"/>
              <w:rPr>
                <w:rFonts w:cs="Times New Roman"/>
                <w:sz w:val="26"/>
                <w:szCs w:val="26"/>
                <w:lang w:val="en-US"/>
              </w:rPr>
            </w:pPr>
            <w:r w:rsidRPr="00BA69EB">
              <w:rPr>
                <w:rFonts w:cs="Times New Roman"/>
                <w:sz w:val="26"/>
                <w:szCs w:val="26"/>
                <w:lang w:val="en-US"/>
              </w:rPr>
              <w:t>0,5 đ</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lastRenderedPageBreak/>
        <w:t>Câu 4. (1,0 điểm)</w:t>
      </w:r>
    </w:p>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(0,5điểm)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shd w:val="clear" w:color="auto" w:fill="FFFFFF"/>
                <w:lang w:eastAsia="ja-JP"/>
              </w:rPr>
              <w:t>Một số nguyên nhân dẫn đến ngộ độc thực phẩm:</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quá hạn sử dụng;</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nhiễm khuẩn;</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nhiễm hóa chất độc hại;</w:t>
            </w:r>
          </w:p>
          <w:p w:rsidR="00BA69EB" w:rsidRPr="00BA69EB" w:rsidRDefault="00BA69EB" w:rsidP="00575D88">
            <w:pPr>
              <w:widowControl w:val="0"/>
              <w:jc w:val="both"/>
              <w:rPr>
                <w:rFonts w:eastAsia="Times New Roman" w:cs="Times New Roman"/>
                <w:color w:val="000000"/>
                <w:sz w:val="26"/>
                <w:szCs w:val="26"/>
                <w:lang w:val="en-US" w:eastAsia="ja-JP"/>
              </w:rPr>
            </w:pPr>
            <w:r w:rsidRPr="00BA69EB">
              <w:rPr>
                <w:rFonts w:eastAsia="Times New Roman" w:cs="Times New Roman"/>
                <w:color w:val="000000"/>
                <w:sz w:val="26"/>
                <w:szCs w:val="26"/>
                <w:lang w:eastAsia="ja-JP"/>
              </w:rPr>
              <w:t>- Thực phẩm chế biến không đảm bảo quy trình vệ sinh.</w:t>
            </w:r>
          </w:p>
        </w:tc>
        <w:tc>
          <w:tcPr>
            <w:tcW w:w="1246" w:type="dxa"/>
          </w:tcPr>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0,25đ</w:t>
            </w: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 đ</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b) (0,5điểm)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Để đề phòng ngộ độc thực phẩm, cần lưu ý:</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Ăn thực phẩm có nguồn gốc rõ ràng, còn hạn sử dụng;</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Kiểm tra kĩ thực phẩm trước khi ăn;</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Đảm bảo thực phẩm đưa vào chế biến trước khi ăn là thực phẩm sạch, không nhiễm hóa chất độc hại;</w:t>
            </w:r>
          </w:p>
          <w:p w:rsidR="00BA69EB" w:rsidRPr="00BA69EB" w:rsidRDefault="00BA69EB" w:rsidP="00575D88">
            <w:pPr>
              <w:pStyle w:val="NormalWeb"/>
              <w:spacing w:before="0" w:beforeAutospacing="0" w:after="0" w:afterAutospacing="0"/>
              <w:jc w:val="both"/>
              <w:rPr>
                <w:sz w:val="26"/>
                <w:szCs w:val="26"/>
              </w:rPr>
            </w:pPr>
            <w:r w:rsidRPr="00BA69EB">
              <w:rPr>
                <w:color w:val="000000"/>
                <w:sz w:val="26"/>
                <w:szCs w:val="26"/>
                <w:lang w:eastAsia="ja-JP"/>
              </w:rPr>
              <w:t>- Chế biến thực phẩm đảm bảo an toàn vệ sinh.</w:t>
            </w:r>
          </w:p>
          <w:p w:rsidR="00BA69EB" w:rsidRPr="00BA69EB" w:rsidRDefault="00BA69EB" w:rsidP="00575D88">
            <w:pPr>
              <w:widowControl w:val="0"/>
              <w:jc w:val="both"/>
              <w:rPr>
                <w:rFonts w:eastAsia="Times New Roman" w:cs="Times New Roman"/>
                <w:bCs/>
                <w:sz w:val="26"/>
                <w:szCs w:val="26"/>
              </w:rPr>
            </w:pPr>
          </w:p>
        </w:tc>
        <w:tc>
          <w:tcPr>
            <w:tcW w:w="1246" w:type="dxa"/>
          </w:tcPr>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0,25đ</w:t>
            </w: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bCs/>
                <w:sz w:val="26"/>
                <w:szCs w:val="26"/>
              </w:rPr>
            </w:pPr>
            <w:r w:rsidRPr="00BA69EB">
              <w:rPr>
                <w:rFonts w:eastAsia="Times New Roman" w:cs="Times New Roman"/>
                <w:color w:val="000000"/>
                <w:sz w:val="26"/>
                <w:szCs w:val="26"/>
                <w:shd w:val="clear" w:color="auto" w:fill="FFFFFF"/>
                <w:lang w:val="en-US" w:eastAsia="ja-JP"/>
              </w:rPr>
              <w:t>0,25 đ</w:t>
            </w:r>
          </w:p>
        </w:tc>
      </w:tr>
      <w:bookmarkEnd w:id="0"/>
    </w:tbl>
    <w:p w:rsidR="00BA69EB" w:rsidRPr="00BA69EB" w:rsidRDefault="00BA69EB" w:rsidP="00575D88">
      <w:pPr>
        <w:pStyle w:val="NormalWeb"/>
        <w:spacing w:before="0" w:beforeAutospacing="0" w:after="0" w:afterAutospacing="0"/>
        <w:jc w:val="both"/>
        <w:rPr>
          <w:sz w:val="26"/>
          <w:szCs w:val="26"/>
        </w:rPr>
      </w:pPr>
    </w:p>
    <w:sectPr w:rsidR="00BA69EB" w:rsidRPr="00BA69EB" w:rsidSect="005950F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11F7A"/>
    <w:multiLevelType w:val="hybridMultilevel"/>
    <w:tmpl w:val="9BC2DA80"/>
    <w:lvl w:ilvl="0" w:tplc="847884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6E6B3E39"/>
    <w:multiLevelType w:val="hybridMultilevel"/>
    <w:tmpl w:val="A9186BBE"/>
    <w:lvl w:ilvl="0" w:tplc="A54824D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D3"/>
    <w:rsid w:val="00007B36"/>
    <w:rsid w:val="0003142F"/>
    <w:rsid w:val="0005563D"/>
    <w:rsid w:val="000606B5"/>
    <w:rsid w:val="000849FC"/>
    <w:rsid w:val="000D61E1"/>
    <w:rsid w:val="00107D4B"/>
    <w:rsid w:val="00112720"/>
    <w:rsid w:val="00116677"/>
    <w:rsid w:val="00173A71"/>
    <w:rsid w:val="001B611B"/>
    <w:rsid w:val="001C3FB0"/>
    <w:rsid w:val="0024434D"/>
    <w:rsid w:val="00281837"/>
    <w:rsid w:val="002A1F2F"/>
    <w:rsid w:val="002F1444"/>
    <w:rsid w:val="0031304D"/>
    <w:rsid w:val="0031324A"/>
    <w:rsid w:val="003326CF"/>
    <w:rsid w:val="00335047"/>
    <w:rsid w:val="00347996"/>
    <w:rsid w:val="00374295"/>
    <w:rsid w:val="003E1928"/>
    <w:rsid w:val="003E2B7A"/>
    <w:rsid w:val="00425B2A"/>
    <w:rsid w:val="00526863"/>
    <w:rsid w:val="00531DAB"/>
    <w:rsid w:val="0054006E"/>
    <w:rsid w:val="00560379"/>
    <w:rsid w:val="00575D88"/>
    <w:rsid w:val="00582570"/>
    <w:rsid w:val="005950F3"/>
    <w:rsid w:val="00607EAF"/>
    <w:rsid w:val="0066069D"/>
    <w:rsid w:val="00692732"/>
    <w:rsid w:val="006B00AF"/>
    <w:rsid w:val="006D06A9"/>
    <w:rsid w:val="007805F9"/>
    <w:rsid w:val="007A4BB8"/>
    <w:rsid w:val="00835A39"/>
    <w:rsid w:val="00855B5E"/>
    <w:rsid w:val="00862B66"/>
    <w:rsid w:val="008943D4"/>
    <w:rsid w:val="008D77FD"/>
    <w:rsid w:val="00957424"/>
    <w:rsid w:val="009E5A3B"/>
    <w:rsid w:val="009F13EA"/>
    <w:rsid w:val="009F43FE"/>
    <w:rsid w:val="00A2520C"/>
    <w:rsid w:val="00A55C49"/>
    <w:rsid w:val="00AB7CA3"/>
    <w:rsid w:val="00AC7450"/>
    <w:rsid w:val="00B201AA"/>
    <w:rsid w:val="00B32CE6"/>
    <w:rsid w:val="00B71A08"/>
    <w:rsid w:val="00BA69EB"/>
    <w:rsid w:val="00BF3649"/>
    <w:rsid w:val="00C02620"/>
    <w:rsid w:val="00C17BED"/>
    <w:rsid w:val="00CB0F43"/>
    <w:rsid w:val="00DD70E8"/>
    <w:rsid w:val="00DD7590"/>
    <w:rsid w:val="00E17ED3"/>
    <w:rsid w:val="00E2245A"/>
    <w:rsid w:val="00E73CC2"/>
    <w:rsid w:val="00F10339"/>
    <w:rsid w:val="00F204B6"/>
    <w:rsid w:val="00F43CEF"/>
    <w:rsid w:val="00F67067"/>
    <w:rsid w:val="00F71382"/>
    <w:rsid w:val="00F7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ABDAF-EB66-4D20-B82E-659A445B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0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B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107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7D4B"/>
    <w:rPr>
      <w:b/>
      <w:bCs/>
    </w:rPr>
  </w:style>
  <w:style w:type="paragraph" w:styleId="BalloonText">
    <w:name w:val="Balloon Text"/>
    <w:basedOn w:val="Normal"/>
    <w:link w:val="BalloonTextChar"/>
    <w:uiPriority w:val="99"/>
    <w:semiHidden/>
    <w:unhideWhenUsed/>
    <w:rsid w:val="00C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43"/>
    <w:rPr>
      <w:rFonts w:ascii="Tahoma" w:hAnsi="Tahoma" w:cs="Tahoma"/>
      <w:sz w:val="16"/>
      <w:szCs w:val="16"/>
    </w:rPr>
  </w:style>
  <w:style w:type="paragraph" w:customStyle="1" w:styleId="Char">
    <w:name w:val="Char"/>
    <w:basedOn w:val="Normal"/>
    <w:semiHidden/>
    <w:rsid w:val="00281837"/>
    <w:pPr>
      <w:spacing w:after="160" w:line="240" w:lineRule="exact"/>
    </w:pPr>
    <w:rPr>
      <w:rFonts w:ascii="Arial" w:eastAsia="Times New Roman" w:hAnsi="Arial" w:cs="Arial"/>
      <w:sz w:val="24"/>
      <w:szCs w:val="24"/>
    </w:rPr>
  </w:style>
  <w:style w:type="table" w:styleId="TableGrid">
    <w:name w:val="Table Grid"/>
    <w:basedOn w:val="TableNormal"/>
    <w:uiPriority w:val="59"/>
    <w:rsid w:val="00AC7450"/>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B00AF"/>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606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606B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 Các thao tác nào dưới đây là sai khi dùng cân đồng hồ? Nêu cách khắc phục để </vt:lpstr>
      <vt:lpstr>        b)(0,75,điểm) </vt:lpstr>
    </vt:vector>
  </TitlesOfParts>
  <Company>Admin</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HoaPC</dc:creator>
  <cp:keywords/>
  <dc:description/>
  <cp:lastModifiedBy>MR DANG</cp:lastModifiedBy>
  <cp:revision>72</cp:revision>
  <cp:lastPrinted>2023-11-06T01:11:00Z</cp:lastPrinted>
  <dcterms:created xsi:type="dcterms:W3CDTF">2022-10-02T04:37:00Z</dcterms:created>
  <dcterms:modified xsi:type="dcterms:W3CDTF">2023-12-02T09:04:00Z</dcterms:modified>
</cp:coreProperties>
</file>