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88" w:rsidRDefault="00FB7088" w:rsidP="00FB7088">
      <w:pPr>
        <w:keepNext/>
        <w:keepLines/>
        <w:spacing w:after="0" w:line="240" w:lineRule="auto"/>
        <w:jc w:val="center"/>
        <w:outlineLvl w:val="1"/>
        <w:rPr>
          <w:rFonts w:ascii="Times New Roman" w:eastAsia="Times New Roman" w:hAnsi="Times New Roman"/>
          <w:b/>
          <w:bCs/>
          <w:color w:val="000000" w:themeColor="text1"/>
          <w:sz w:val="28"/>
          <w:szCs w:val="28"/>
        </w:rPr>
      </w:pPr>
      <w:r w:rsidRPr="00893BBF">
        <w:rPr>
          <w:rFonts w:ascii="Times New Roman" w:eastAsia="Times New Roman" w:hAnsi="Times New Roman"/>
          <w:b/>
          <w:bCs/>
          <w:color w:val="000000" w:themeColor="text1"/>
          <w:sz w:val="28"/>
          <w:szCs w:val="28"/>
        </w:rPr>
        <w:t>MA TRẬN ĐỀ KIỂM TRA</w:t>
      </w:r>
      <w:r w:rsidR="00AF0A9E" w:rsidRPr="00893BBF">
        <w:rPr>
          <w:rFonts w:ascii="Times New Roman" w:eastAsia="Times New Roman" w:hAnsi="Times New Roman"/>
          <w:b/>
          <w:bCs/>
          <w:color w:val="000000" w:themeColor="text1"/>
          <w:sz w:val="28"/>
          <w:szCs w:val="28"/>
        </w:rPr>
        <w:t xml:space="preserve"> CUỐI HỌC KÌ II</w:t>
      </w:r>
    </w:p>
    <w:p w:rsidR="0072348C" w:rsidRPr="00893BBF" w:rsidRDefault="0072348C" w:rsidP="00FB7088">
      <w:pPr>
        <w:keepNext/>
        <w:keepLines/>
        <w:spacing w:after="0" w:line="240" w:lineRule="auto"/>
        <w:jc w:val="center"/>
        <w:outlineLvl w:val="1"/>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NĂM HỌC 2022-2023</w:t>
      </w:r>
    </w:p>
    <w:p w:rsidR="000B374C" w:rsidRPr="00893BBF" w:rsidRDefault="00AF0A9E" w:rsidP="00FB7088">
      <w:pPr>
        <w:spacing w:after="0" w:line="240" w:lineRule="auto"/>
        <w:jc w:val="center"/>
        <w:rPr>
          <w:rFonts w:ascii="Times New Roman" w:eastAsia="Times New Roman" w:hAnsi="Times New Roman"/>
          <w:b/>
          <w:color w:val="000000" w:themeColor="text1"/>
          <w:sz w:val="28"/>
          <w:szCs w:val="28"/>
        </w:rPr>
      </w:pPr>
      <w:r w:rsidRPr="00893BBF">
        <w:rPr>
          <w:rFonts w:ascii="Times New Roman" w:eastAsia="Times New Roman" w:hAnsi="Times New Roman"/>
          <w:b/>
          <w:color w:val="000000" w:themeColor="text1"/>
          <w:sz w:val="28"/>
          <w:szCs w:val="28"/>
        </w:rPr>
        <w:t>MÔN</w:t>
      </w:r>
      <w:r w:rsidR="0072348C">
        <w:rPr>
          <w:rFonts w:ascii="Times New Roman" w:eastAsia="Times New Roman" w:hAnsi="Times New Roman"/>
          <w:b/>
          <w:color w:val="000000" w:themeColor="text1"/>
          <w:sz w:val="28"/>
          <w:szCs w:val="28"/>
        </w:rPr>
        <w:t xml:space="preserve">: </w:t>
      </w:r>
      <w:r w:rsidRPr="00893BBF">
        <w:rPr>
          <w:rFonts w:ascii="Times New Roman" w:eastAsia="Times New Roman" w:hAnsi="Times New Roman"/>
          <w:b/>
          <w:color w:val="000000" w:themeColor="text1"/>
          <w:sz w:val="28"/>
          <w:szCs w:val="28"/>
        </w:rPr>
        <w:t>GIÁO DỤC CÔNG DÂN 7</w:t>
      </w:r>
    </w:p>
    <w:p w:rsidR="00FB7088" w:rsidRPr="00893BBF" w:rsidRDefault="00FB7088" w:rsidP="00FB7088">
      <w:pPr>
        <w:spacing w:after="0" w:line="240" w:lineRule="auto"/>
        <w:jc w:val="center"/>
        <w:rPr>
          <w:rFonts w:ascii="Times New Roman" w:eastAsia="Times New Roman" w:hAnsi="Times New Roman"/>
          <w:color w:val="000000" w:themeColor="text1"/>
          <w:sz w:val="28"/>
          <w:szCs w:val="28"/>
        </w:rPr>
      </w:pPr>
    </w:p>
    <w:tbl>
      <w:tblPr>
        <w:tblW w:w="14989" w:type="dxa"/>
        <w:tblInd w:w="-252" w:type="dxa"/>
        <w:tblLayout w:type="fixed"/>
        <w:tblCellMar>
          <w:left w:w="10" w:type="dxa"/>
          <w:right w:w="10" w:type="dxa"/>
        </w:tblCellMar>
        <w:tblLook w:val="04A0" w:firstRow="1" w:lastRow="0" w:firstColumn="1" w:lastColumn="0" w:noHBand="0" w:noVBand="1"/>
      </w:tblPr>
      <w:tblGrid>
        <w:gridCol w:w="630"/>
        <w:gridCol w:w="1006"/>
        <w:gridCol w:w="1730"/>
        <w:gridCol w:w="1134"/>
        <w:gridCol w:w="1276"/>
        <w:gridCol w:w="992"/>
        <w:gridCol w:w="850"/>
        <w:gridCol w:w="993"/>
        <w:gridCol w:w="992"/>
        <w:gridCol w:w="1134"/>
        <w:gridCol w:w="992"/>
        <w:gridCol w:w="851"/>
        <w:gridCol w:w="992"/>
        <w:gridCol w:w="1417"/>
      </w:tblGrid>
      <w:tr w:rsidR="00893BBF" w:rsidRPr="00893BBF" w:rsidTr="006F2DBC">
        <w:trPr>
          <w:trHeight w:val="1"/>
        </w:trPr>
        <w:tc>
          <w:tcPr>
            <w:tcW w:w="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TT</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Chủ đề</w:t>
            </w:r>
          </w:p>
        </w:tc>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Nội dung</w:t>
            </w:r>
          </w:p>
        </w:tc>
        <w:tc>
          <w:tcPr>
            <w:tcW w:w="836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Mức độ nhận thức</w:t>
            </w:r>
          </w:p>
        </w:tc>
        <w:tc>
          <w:tcPr>
            <w:tcW w:w="32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Tổng</w:t>
            </w:r>
          </w:p>
        </w:tc>
      </w:tr>
      <w:tr w:rsidR="00893BBF" w:rsidRPr="00893BBF" w:rsidTr="006F2DBC">
        <w:trPr>
          <w:trHeight w:val="1"/>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10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Nhận biết</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Thông hiểu</w:t>
            </w:r>
          </w:p>
        </w:tc>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Vận dụng</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Vận dụng cao</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Tỉ lệ</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Tổng điểm</w:t>
            </w:r>
          </w:p>
        </w:tc>
      </w:tr>
      <w:tr w:rsidR="00893BBF" w:rsidRPr="00893BBF" w:rsidTr="006F2DBC">
        <w:trPr>
          <w:trHeight w:val="1"/>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100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TL</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TN</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TN</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TL</w:t>
            </w:r>
          </w:p>
        </w:tc>
        <w:tc>
          <w:tcPr>
            <w:tcW w:w="11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TN</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TN</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TL</w:t>
            </w: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64AD" w:rsidRPr="00893BBF" w:rsidRDefault="00B064AD" w:rsidP="00B064AD">
            <w:pPr>
              <w:spacing w:after="0" w:line="240" w:lineRule="auto"/>
              <w:rPr>
                <w:rFonts w:ascii="Times New Roman" w:hAnsi="Times New Roman"/>
                <w:b/>
                <w:color w:val="000000" w:themeColor="text1"/>
                <w:sz w:val="28"/>
                <w:szCs w:val="28"/>
                <w:lang w:val="vi-VN"/>
              </w:rPr>
            </w:pPr>
          </w:p>
        </w:tc>
      </w:tr>
      <w:tr w:rsidR="00893BBF" w:rsidRPr="00893BBF" w:rsidTr="006F2DBC">
        <w:trPr>
          <w:trHeight w:val="449"/>
        </w:trPr>
        <w:tc>
          <w:tcPr>
            <w:tcW w:w="630" w:type="dxa"/>
            <w:tcBorders>
              <w:left w:val="single" w:sz="4" w:space="0" w:color="000000"/>
              <w:bottom w:val="single" w:sz="4" w:space="0" w:color="auto"/>
              <w:right w:val="single" w:sz="4" w:space="0" w:color="auto"/>
            </w:tcBorders>
            <w:shd w:val="clear" w:color="000000" w:fill="FFFFFF"/>
            <w:tcMar>
              <w:left w:w="108" w:type="dxa"/>
              <w:right w:w="108" w:type="dxa"/>
            </w:tcMar>
          </w:tcPr>
          <w:p w:rsidR="00D90B03" w:rsidRPr="00893BBF" w:rsidRDefault="00086E10" w:rsidP="00B064AD">
            <w:pPr>
              <w:spacing w:after="0" w:line="240" w:lineRule="auto"/>
              <w:rPr>
                <w:rFonts w:ascii="Times New Roman" w:hAnsi="Times New Roman"/>
                <w:b/>
                <w:color w:val="000000" w:themeColor="text1"/>
                <w:sz w:val="28"/>
                <w:szCs w:val="28"/>
              </w:rPr>
            </w:pPr>
            <w:r w:rsidRPr="00893BBF">
              <w:rPr>
                <w:rFonts w:ascii="Times New Roman" w:hAnsi="Times New Roman"/>
                <w:b/>
                <w:color w:val="000000" w:themeColor="text1"/>
                <w:sz w:val="28"/>
                <w:szCs w:val="28"/>
              </w:rPr>
              <w:t>1</w:t>
            </w:r>
          </w:p>
        </w:tc>
        <w:tc>
          <w:tcPr>
            <w:tcW w:w="1006" w:type="dxa"/>
            <w:tcBorders>
              <w:left w:val="single" w:sz="4" w:space="0" w:color="auto"/>
              <w:bottom w:val="single" w:sz="4" w:space="0" w:color="auto"/>
              <w:right w:val="single" w:sz="4" w:space="0" w:color="auto"/>
            </w:tcBorders>
            <w:shd w:val="clear" w:color="000000" w:fill="FFFFFF"/>
            <w:tcMar>
              <w:left w:w="108" w:type="dxa"/>
              <w:right w:w="108" w:type="dxa"/>
            </w:tcMar>
          </w:tcPr>
          <w:p w:rsidR="00D90B03" w:rsidRPr="00893BBF" w:rsidRDefault="00086E10" w:rsidP="00B064AD">
            <w:pPr>
              <w:spacing w:after="0" w:line="240" w:lineRule="auto"/>
              <w:rPr>
                <w:rFonts w:ascii="Times New Roman" w:hAnsi="Times New Roman"/>
                <w:b/>
                <w:color w:val="000000" w:themeColor="text1"/>
                <w:sz w:val="28"/>
                <w:szCs w:val="28"/>
              </w:rPr>
            </w:pPr>
            <w:r w:rsidRPr="00893BBF">
              <w:rPr>
                <w:rFonts w:ascii="Times New Roman" w:hAnsi="Times New Roman"/>
                <w:b/>
                <w:color w:val="000000" w:themeColor="text1"/>
                <w:sz w:val="28"/>
                <w:szCs w:val="28"/>
              </w:rPr>
              <w:t>Giáo dục kĩ năng sống</w:t>
            </w:r>
          </w:p>
        </w:tc>
        <w:tc>
          <w:tcPr>
            <w:tcW w:w="1730" w:type="dxa"/>
            <w:tcBorders>
              <w:top w:val="single" w:sz="4" w:space="0" w:color="000000"/>
              <w:left w:val="single" w:sz="4" w:space="0" w:color="auto"/>
              <w:right w:val="single" w:sz="4" w:space="0" w:color="000000"/>
            </w:tcBorders>
            <w:shd w:val="clear" w:color="000000" w:fill="FFFFFF"/>
            <w:tcMar>
              <w:left w:w="108" w:type="dxa"/>
              <w:right w:w="108" w:type="dxa"/>
            </w:tcMar>
          </w:tcPr>
          <w:p w:rsidR="00D90B03" w:rsidRPr="00893BBF" w:rsidRDefault="00D90B03" w:rsidP="00D90B03">
            <w:pPr>
              <w:pStyle w:val="4-Bang"/>
              <w:widowControl/>
              <w:suppressAutoHyphens/>
              <w:ind w:left="-57" w:right="-57"/>
              <w:jc w:val="center"/>
              <w:rPr>
                <w:rFonts w:ascii="Times New Roman" w:hAnsi="Times New Roman"/>
                <w:b/>
                <w:color w:val="000000" w:themeColor="text1"/>
                <w:sz w:val="28"/>
                <w:szCs w:val="28"/>
              </w:rPr>
            </w:pPr>
            <w:r w:rsidRPr="00893BBF">
              <w:rPr>
                <w:rFonts w:ascii="Times New Roman" w:hAnsi="Times New Roman"/>
                <w:b/>
                <w:color w:val="000000" w:themeColor="text1"/>
                <w:sz w:val="28"/>
                <w:szCs w:val="28"/>
              </w:rPr>
              <w:t>Phòng, chống bạo lực học đường</w:t>
            </w:r>
          </w:p>
        </w:tc>
        <w:tc>
          <w:tcPr>
            <w:tcW w:w="1134" w:type="dxa"/>
            <w:tcBorders>
              <w:top w:val="single" w:sz="4" w:space="0" w:color="000000"/>
              <w:left w:val="single" w:sz="4" w:space="0" w:color="000000"/>
              <w:right w:val="single" w:sz="4" w:space="0" w:color="000000"/>
            </w:tcBorders>
            <w:shd w:val="clear" w:color="000000" w:fill="FFFFFF"/>
            <w:tcMar>
              <w:left w:w="108" w:type="dxa"/>
              <w:right w:w="108" w:type="dxa"/>
            </w:tcMar>
          </w:tcPr>
          <w:p w:rsidR="00D90B03" w:rsidRPr="00893BBF" w:rsidRDefault="00FB7088"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 xml:space="preserve">4 </w:t>
            </w:r>
            <w:r w:rsidR="00D90B03" w:rsidRPr="00893BBF">
              <w:rPr>
                <w:rFonts w:ascii="Times New Roman" w:hAnsi="Times New Roman"/>
                <w:color w:val="000000" w:themeColor="text1"/>
                <w:sz w:val="24"/>
                <w:szCs w:val="24"/>
                <w:lang w:val="vi-VN"/>
              </w:rPr>
              <w:t>câu</w:t>
            </w:r>
          </w:p>
        </w:tc>
        <w:tc>
          <w:tcPr>
            <w:tcW w:w="127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893BBF" w:rsidRDefault="00D90B03" w:rsidP="00A3153B">
            <w:pPr>
              <w:spacing w:after="0" w:line="240" w:lineRule="auto"/>
              <w:jc w:val="center"/>
              <w:rPr>
                <w:rFonts w:ascii="Times New Roman" w:hAnsi="Times New Roman"/>
                <w:color w:val="000000" w:themeColor="text1"/>
                <w:sz w:val="24"/>
                <w:szCs w:val="24"/>
                <w:lang w:val="vi-VN"/>
              </w:rPr>
            </w:pPr>
          </w:p>
          <w:p w:rsidR="00D90B03" w:rsidRPr="00893BBF" w:rsidRDefault="00D90B03" w:rsidP="00B064AD">
            <w:pPr>
              <w:spacing w:after="0" w:line="240" w:lineRule="auto"/>
              <w:rPr>
                <w:rFonts w:ascii="Times New Roman" w:hAnsi="Times New Roman"/>
                <w:color w:val="000000" w:themeColor="text1"/>
                <w:sz w:val="24"/>
                <w:szCs w:val="24"/>
                <w:lang w:val="vi-VN"/>
              </w:rPr>
            </w:pPr>
          </w:p>
        </w:tc>
        <w:tc>
          <w:tcPr>
            <w:tcW w:w="993" w:type="dxa"/>
            <w:tcBorders>
              <w:top w:val="single" w:sz="4" w:space="0" w:color="000000"/>
              <w:left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1134" w:type="dxa"/>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86E10" w:rsidRPr="00893BBF" w:rsidRDefault="00086E10" w:rsidP="00086E10">
            <w:pPr>
              <w:spacing w:after="0" w:line="240" w:lineRule="auto"/>
              <w:jc w:val="center"/>
              <w:rPr>
                <w:rFonts w:ascii="Times New Roman" w:hAnsi="Times New Roman"/>
                <w:color w:val="000000" w:themeColor="text1"/>
                <w:sz w:val="24"/>
                <w:szCs w:val="24"/>
              </w:rPr>
            </w:pPr>
          </w:p>
          <w:p w:rsidR="00086E10" w:rsidRPr="00893BBF" w:rsidRDefault="00086E10" w:rsidP="00086E10">
            <w:pPr>
              <w:spacing w:after="0" w:line="240" w:lineRule="auto"/>
              <w:jc w:val="center"/>
              <w:rPr>
                <w:rFonts w:ascii="Times New Roman" w:hAnsi="Times New Roman"/>
                <w:color w:val="000000" w:themeColor="text1"/>
                <w:sz w:val="24"/>
                <w:szCs w:val="24"/>
              </w:rPr>
            </w:pPr>
          </w:p>
          <w:p w:rsidR="00086E10" w:rsidRPr="00893BBF" w:rsidRDefault="00086E10" w:rsidP="00086E10">
            <w:pPr>
              <w:spacing w:after="0" w:line="240" w:lineRule="auto"/>
              <w:jc w:val="center"/>
              <w:rPr>
                <w:rFonts w:ascii="Times New Roman" w:hAnsi="Times New Roman"/>
                <w:color w:val="000000" w:themeColor="text1"/>
                <w:sz w:val="24"/>
                <w:szCs w:val="24"/>
              </w:rPr>
            </w:pPr>
          </w:p>
          <w:p w:rsidR="00D90B03" w:rsidRPr="00893BBF" w:rsidRDefault="00D90B03" w:rsidP="00086E10">
            <w:pPr>
              <w:spacing w:after="0" w:line="240" w:lineRule="auto"/>
              <w:rPr>
                <w:rFonts w:ascii="Times New Roman" w:hAnsi="Times New Roman"/>
                <w:color w:val="000000" w:themeColor="text1"/>
                <w:sz w:val="24"/>
                <w:szCs w:val="24"/>
                <w:lang w:val="vi-VN"/>
              </w:rPr>
            </w:pPr>
          </w:p>
        </w:tc>
        <w:tc>
          <w:tcPr>
            <w:tcW w:w="85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893BBF" w:rsidRDefault="004E469B" w:rsidP="00A3153B">
            <w:pPr>
              <w:spacing w:after="0" w:line="240" w:lineRule="auto"/>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4</w:t>
            </w:r>
            <w:r w:rsidR="00D90B03" w:rsidRPr="00893BBF">
              <w:rPr>
                <w:rFonts w:ascii="Times New Roman" w:hAnsi="Times New Roman"/>
                <w:color w:val="000000" w:themeColor="text1"/>
                <w:sz w:val="24"/>
                <w:szCs w:val="24"/>
                <w:lang w:val="vi-VN"/>
              </w:rPr>
              <w:t xml:space="preserve"> câu</w:t>
            </w:r>
          </w:p>
        </w:tc>
        <w:tc>
          <w:tcPr>
            <w:tcW w:w="992"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rPr>
            </w:pPr>
          </w:p>
        </w:tc>
        <w:tc>
          <w:tcPr>
            <w:tcW w:w="141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90B03" w:rsidRPr="00893BBF" w:rsidRDefault="004E469B" w:rsidP="00B064AD">
            <w:pPr>
              <w:spacing w:after="0" w:line="240" w:lineRule="auto"/>
              <w:jc w:val="center"/>
              <w:rPr>
                <w:rFonts w:ascii="Times New Roman" w:hAnsi="Times New Roman"/>
                <w:color w:val="000000" w:themeColor="text1"/>
                <w:sz w:val="24"/>
                <w:szCs w:val="24"/>
              </w:rPr>
            </w:pPr>
            <w:r w:rsidRPr="00893BBF">
              <w:rPr>
                <w:rFonts w:ascii="Times New Roman" w:hAnsi="Times New Roman"/>
                <w:color w:val="000000" w:themeColor="text1"/>
                <w:sz w:val="24"/>
                <w:szCs w:val="24"/>
              </w:rPr>
              <w:t>1,0</w:t>
            </w:r>
            <w:r w:rsidR="00597EB9" w:rsidRPr="00893BBF">
              <w:rPr>
                <w:rFonts w:ascii="Times New Roman" w:hAnsi="Times New Roman"/>
                <w:color w:val="000000" w:themeColor="text1"/>
                <w:sz w:val="24"/>
                <w:szCs w:val="24"/>
              </w:rPr>
              <w:t>đ</w:t>
            </w:r>
          </w:p>
        </w:tc>
      </w:tr>
      <w:tr w:rsidR="00893BBF" w:rsidRPr="00893BBF" w:rsidTr="006F2DBC">
        <w:trPr>
          <w:trHeight w:val="1145"/>
        </w:trPr>
        <w:tc>
          <w:tcPr>
            <w:tcW w:w="630" w:type="dxa"/>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D90B03" w:rsidRPr="00893BBF" w:rsidRDefault="00086E10" w:rsidP="00B064AD">
            <w:pPr>
              <w:spacing w:after="0" w:line="240" w:lineRule="auto"/>
              <w:rPr>
                <w:rFonts w:ascii="Times New Roman" w:hAnsi="Times New Roman"/>
                <w:b/>
                <w:color w:val="000000" w:themeColor="text1"/>
                <w:sz w:val="28"/>
                <w:szCs w:val="28"/>
              </w:rPr>
            </w:pPr>
            <w:r w:rsidRPr="00893BBF">
              <w:rPr>
                <w:rFonts w:ascii="Times New Roman" w:hAnsi="Times New Roman"/>
                <w:b/>
                <w:color w:val="000000" w:themeColor="text1"/>
                <w:sz w:val="28"/>
                <w:szCs w:val="28"/>
              </w:rPr>
              <w:t>2</w:t>
            </w:r>
          </w:p>
        </w:tc>
        <w:tc>
          <w:tcPr>
            <w:tcW w:w="1006" w:type="dxa"/>
            <w:tcBorders>
              <w:top w:val="single" w:sz="4" w:space="0" w:color="auto"/>
              <w:left w:val="single" w:sz="4" w:space="0" w:color="auto"/>
              <w:right w:val="single" w:sz="4" w:space="0" w:color="auto"/>
            </w:tcBorders>
            <w:shd w:val="clear" w:color="000000" w:fill="FFFFFF"/>
            <w:tcMar>
              <w:left w:w="108" w:type="dxa"/>
              <w:right w:w="108" w:type="dxa"/>
            </w:tcMar>
          </w:tcPr>
          <w:p w:rsidR="00D90B03" w:rsidRPr="00893BBF" w:rsidRDefault="00D90B03" w:rsidP="00D90B03">
            <w:pPr>
              <w:spacing w:after="0" w:line="240" w:lineRule="auto"/>
              <w:ind w:left="-57" w:right="-57"/>
              <w:jc w:val="center"/>
              <w:rPr>
                <w:rFonts w:ascii="Times New Roman" w:hAnsi="Times New Roman"/>
                <w:b/>
                <w:color w:val="000000" w:themeColor="text1"/>
                <w:spacing w:val="-8"/>
                <w:sz w:val="28"/>
                <w:szCs w:val="28"/>
              </w:rPr>
            </w:pPr>
            <w:r w:rsidRPr="00893BBF">
              <w:rPr>
                <w:rFonts w:ascii="Times New Roman" w:hAnsi="Times New Roman"/>
                <w:b/>
                <w:color w:val="000000" w:themeColor="text1"/>
                <w:spacing w:val="-8"/>
                <w:sz w:val="28"/>
                <w:szCs w:val="28"/>
                <w:lang w:val="vi-VN"/>
              </w:rPr>
              <w:t>Giáo dục pháp luật</w:t>
            </w:r>
          </w:p>
        </w:tc>
        <w:tc>
          <w:tcPr>
            <w:tcW w:w="1730" w:type="dxa"/>
            <w:tcBorders>
              <w:top w:val="single" w:sz="4" w:space="0" w:color="auto"/>
              <w:left w:val="single" w:sz="4" w:space="0" w:color="auto"/>
              <w:right w:val="single" w:sz="4" w:space="0" w:color="000000"/>
            </w:tcBorders>
            <w:shd w:val="clear" w:color="000000" w:fill="FFFFFF"/>
            <w:tcMar>
              <w:left w:w="108" w:type="dxa"/>
              <w:right w:w="108" w:type="dxa"/>
            </w:tcMar>
          </w:tcPr>
          <w:p w:rsidR="00D90B03" w:rsidRPr="00893BBF" w:rsidRDefault="00D90B03" w:rsidP="00C13777">
            <w:pPr>
              <w:suppressAutoHyphens/>
              <w:spacing w:after="0" w:line="240" w:lineRule="auto"/>
              <w:ind w:left="-57" w:right="-57"/>
              <w:rPr>
                <w:rFonts w:ascii="Times New Roman" w:hAnsi="Times New Roman"/>
                <w:b/>
                <w:color w:val="000000" w:themeColor="text1"/>
                <w:sz w:val="28"/>
                <w:szCs w:val="28"/>
              </w:rPr>
            </w:pPr>
            <w:r w:rsidRPr="00893BBF">
              <w:rPr>
                <w:rFonts w:ascii="Times New Roman" w:hAnsi="Times New Roman"/>
                <w:b/>
                <w:color w:val="000000" w:themeColor="text1"/>
                <w:sz w:val="28"/>
                <w:szCs w:val="28"/>
                <w:lang w:val="vi-VN"/>
              </w:rPr>
              <w:t xml:space="preserve"> </w:t>
            </w:r>
            <w:r w:rsidR="00FB7088" w:rsidRPr="00893BBF">
              <w:rPr>
                <w:rFonts w:ascii="Times New Roman" w:hAnsi="Times New Roman"/>
                <w:b/>
                <w:color w:val="000000" w:themeColor="text1"/>
                <w:sz w:val="28"/>
                <w:szCs w:val="28"/>
              </w:rPr>
              <w:t>Tệ nạn xã hội</w:t>
            </w:r>
          </w:p>
          <w:p w:rsidR="00D90B03" w:rsidRPr="00893BBF" w:rsidRDefault="00D90B03" w:rsidP="00B064AD">
            <w:pPr>
              <w:spacing w:after="0" w:line="240" w:lineRule="auto"/>
              <w:rPr>
                <w:rFonts w:ascii="Times New Roman" w:eastAsia="Times New Roman" w:hAnsi="Times New Roman"/>
                <w:b/>
                <w:color w:val="000000" w:themeColor="text1"/>
                <w:spacing w:val="-8"/>
                <w:sz w:val="28"/>
                <w:szCs w:val="28"/>
                <w:lang w:val="vi-VN"/>
              </w:rPr>
            </w:pPr>
          </w:p>
        </w:tc>
        <w:tc>
          <w:tcPr>
            <w:tcW w:w="1134" w:type="dxa"/>
            <w:tcBorders>
              <w:top w:val="single" w:sz="4" w:space="0" w:color="auto"/>
              <w:left w:val="single" w:sz="4" w:space="0" w:color="000000"/>
              <w:right w:val="single" w:sz="4" w:space="0" w:color="000000"/>
            </w:tcBorders>
            <w:shd w:val="clear" w:color="000000" w:fill="FFFFFF"/>
            <w:tcMar>
              <w:left w:w="108" w:type="dxa"/>
              <w:right w:w="108" w:type="dxa"/>
            </w:tcMa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4</w:t>
            </w:r>
            <w:r w:rsidRPr="00893BBF">
              <w:rPr>
                <w:rFonts w:ascii="Times New Roman" w:hAnsi="Times New Roman"/>
                <w:color w:val="000000" w:themeColor="text1"/>
                <w:sz w:val="24"/>
                <w:szCs w:val="24"/>
                <w:lang w:val="vi-VN"/>
              </w:rPr>
              <w:t xml:space="preserve"> câu</w:t>
            </w:r>
          </w:p>
        </w:tc>
        <w:tc>
          <w:tcPr>
            <w:tcW w:w="1276"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893BBF" w:rsidRDefault="004E469B" w:rsidP="004E469B">
            <w:pPr>
              <w:spacing w:after="0" w:line="240" w:lineRule="auto"/>
              <w:jc w:val="both"/>
              <w:rPr>
                <w:rFonts w:ascii="Times New Roman" w:hAnsi="Times New Roman"/>
                <w:color w:val="000000" w:themeColor="text1"/>
                <w:sz w:val="24"/>
                <w:szCs w:val="24"/>
              </w:rPr>
            </w:pPr>
            <w:r w:rsidRPr="00893BBF">
              <w:rPr>
                <w:rFonts w:ascii="Times New Roman" w:hAnsi="Times New Roman"/>
                <w:color w:val="000000" w:themeColor="text1"/>
                <w:sz w:val="24"/>
                <w:szCs w:val="24"/>
              </w:rPr>
              <w:t>1/2 câu</w:t>
            </w:r>
          </w:p>
        </w:tc>
        <w:tc>
          <w:tcPr>
            <w:tcW w:w="993"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rPr>
            </w:pPr>
          </w:p>
        </w:tc>
        <w:tc>
          <w:tcPr>
            <w:tcW w:w="1134"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86E10" w:rsidRPr="00893BBF" w:rsidRDefault="00086E10" w:rsidP="00086E10">
            <w:pPr>
              <w:spacing w:after="0" w:line="240" w:lineRule="auto"/>
              <w:jc w:val="center"/>
              <w:rPr>
                <w:rFonts w:ascii="Times New Roman" w:hAnsi="Times New Roman"/>
                <w:color w:val="000000" w:themeColor="text1"/>
                <w:sz w:val="24"/>
                <w:szCs w:val="24"/>
              </w:rPr>
            </w:pPr>
          </w:p>
          <w:p w:rsidR="00086E10" w:rsidRPr="00893BBF" w:rsidRDefault="004E469B" w:rsidP="00086E10">
            <w:pPr>
              <w:spacing w:after="0" w:line="240" w:lineRule="auto"/>
              <w:jc w:val="center"/>
              <w:rPr>
                <w:rFonts w:ascii="Times New Roman" w:hAnsi="Times New Roman"/>
                <w:color w:val="000000" w:themeColor="text1"/>
                <w:sz w:val="24"/>
                <w:szCs w:val="24"/>
              </w:rPr>
            </w:pPr>
            <w:r w:rsidRPr="00893BBF">
              <w:rPr>
                <w:rFonts w:ascii="Times New Roman" w:hAnsi="Times New Roman"/>
                <w:color w:val="000000" w:themeColor="text1"/>
                <w:sz w:val="24"/>
                <w:szCs w:val="24"/>
              </w:rPr>
              <w:t>1/2 câu</w:t>
            </w:r>
          </w:p>
          <w:p w:rsidR="00086E10" w:rsidRPr="00893BBF" w:rsidRDefault="00086E10" w:rsidP="00086E10">
            <w:pPr>
              <w:spacing w:after="0" w:line="240" w:lineRule="auto"/>
              <w:jc w:val="center"/>
              <w:rPr>
                <w:rFonts w:ascii="Times New Roman" w:hAnsi="Times New Roman"/>
                <w:color w:val="000000" w:themeColor="text1"/>
                <w:sz w:val="24"/>
                <w:szCs w:val="24"/>
              </w:rPr>
            </w:pPr>
          </w:p>
          <w:p w:rsidR="00086E10" w:rsidRPr="00893BBF" w:rsidRDefault="00086E10" w:rsidP="00086E10">
            <w:pPr>
              <w:spacing w:after="0" w:line="240" w:lineRule="auto"/>
              <w:jc w:val="center"/>
              <w:rPr>
                <w:rFonts w:ascii="Times New Roman" w:hAnsi="Times New Roman"/>
                <w:color w:val="000000" w:themeColor="text1"/>
                <w:sz w:val="24"/>
                <w:szCs w:val="24"/>
              </w:rPr>
            </w:pPr>
          </w:p>
          <w:p w:rsidR="00D90B03" w:rsidRPr="00893BBF" w:rsidRDefault="00D90B03" w:rsidP="00086E10">
            <w:pPr>
              <w:spacing w:after="0" w:line="240" w:lineRule="auto"/>
              <w:rPr>
                <w:rFonts w:ascii="Times New Roman" w:hAnsi="Times New Roman"/>
                <w:color w:val="000000" w:themeColor="text1"/>
                <w:sz w:val="24"/>
                <w:szCs w:val="24"/>
                <w:lang w:val="vi-VN"/>
              </w:rPr>
            </w:pPr>
          </w:p>
        </w:tc>
        <w:tc>
          <w:tcPr>
            <w:tcW w:w="851"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4</w:t>
            </w:r>
            <w:r w:rsidRPr="00893BBF">
              <w:rPr>
                <w:rFonts w:ascii="Times New Roman" w:hAnsi="Times New Roman"/>
                <w:color w:val="000000" w:themeColor="text1"/>
                <w:sz w:val="24"/>
                <w:szCs w:val="24"/>
                <w:lang w:val="vi-VN"/>
              </w:rPr>
              <w:t xml:space="preserve"> câu</w:t>
            </w:r>
          </w:p>
        </w:tc>
        <w:tc>
          <w:tcPr>
            <w:tcW w:w="9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lang w:val="vi-VN"/>
              </w:rPr>
              <w:t>1 câu</w:t>
            </w:r>
          </w:p>
        </w:tc>
        <w:tc>
          <w:tcPr>
            <w:tcW w:w="1417"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4E469B" w:rsidP="00B064AD">
            <w:pPr>
              <w:spacing w:after="0" w:line="240" w:lineRule="auto"/>
              <w:jc w:val="center"/>
              <w:rPr>
                <w:rFonts w:ascii="Times New Roman" w:eastAsia="Times New Roman" w:hAnsi="Times New Roman"/>
                <w:color w:val="000000" w:themeColor="text1"/>
                <w:spacing w:val="-8"/>
                <w:sz w:val="24"/>
                <w:szCs w:val="24"/>
              </w:rPr>
            </w:pPr>
            <w:r w:rsidRPr="00893BBF">
              <w:rPr>
                <w:rFonts w:ascii="Times New Roman" w:eastAsia="Times New Roman" w:hAnsi="Times New Roman"/>
                <w:color w:val="000000" w:themeColor="text1"/>
                <w:spacing w:val="-8"/>
                <w:sz w:val="24"/>
                <w:szCs w:val="24"/>
              </w:rPr>
              <w:t>5,0</w:t>
            </w:r>
            <w:r w:rsidR="00D90B03" w:rsidRPr="00893BBF">
              <w:rPr>
                <w:rFonts w:ascii="Times New Roman" w:eastAsia="Times New Roman" w:hAnsi="Times New Roman"/>
                <w:color w:val="000000" w:themeColor="text1"/>
                <w:spacing w:val="-8"/>
                <w:sz w:val="24"/>
                <w:szCs w:val="24"/>
              </w:rPr>
              <w:t>đ</w:t>
            </w:r>
          </w:p>
        </w:tc>
      </w:tr>
      <w:tr w:rsidR="00893BBF" w:rsidRPr="00893BBF" w:rsidTr="006F2DBC">
        <w:trPr>
          <w:trHeight w:val="1493"/>
        </w:trPr>
        <w:tc>
          <w:tcPr>
            <w:tcW w:w="630" w:type="dxa"/>
            <w:vMerge/>
            <w:tcBorders>
              <w:left w:val="single" w:sz="4" w:space="0" w:color="auto"/>
              <w:right w:val="single" w:sz="4" w:space="0" w:color="auto"/>
            </w:tcBorders>
            <w:shd w:val="clear" w:color="000000" w:fill="FFFFFF"/>
            <w:tcMar>
              <w:left w:w="108" w:type="dxa"/>
              <w:right w:w="108" w:type="dxa"/>
            </w:tcMar>
          </w:tcPr>
          <w:p w:rsidR="00D90B03" w:rsidRPr="00893BBF" w:rsidRDefault="00D90B03" w:rsidP="00B064AD">
            <w:pPr>
              <w:spacing w:after="0" w:line="240" w:lineRule="auto"/>
              <w:rPr>
                <w:rFonts w:ascii="Times New Roman" w:hAnsi="Times New Roman"/>
                <w:b/>
                <w:color w:val="000000" w:themeColor="text1"/>
                <w:sz w:val="28"/>
                <w:szCs w:val="28"/>
                <w:lang w:val="vi-VN"/>
              </w:rPr>
            </w:pPr>
          </w:p>
        </w:tc>
        <w:tc>
          <w:tcPr>
            <w:tcW w:w="1006" w:type="dxa"/>
            <w:tcBorders>
              <w:left w:val="single" w:sz="4" w:space="0" w:color="auto"/>
              <w:right w:val="single" w:sz="4" w:space="0" w:color="auto"/>
            </w:tcBorders>
            <w:shd w:val="clear" w:color="000000" w:fill="FFFFFF"/>
            <w:tcMar>
              <w:left w:w="108" w:type="dxa"/>
              <w:right w:w="108" w:type="dxa"/>
            </w:tcMar>
          </w:tcPr>
          <w:p w:rsidR="00D90B03" w:rsidRPr="00893BBF" w:rsidRDefault="00D90B03" w:rsidP="00B064AD">
            <w:pPr>
              <w:spacing w:after="0" w:line="240" w:lineRule="auto"/>
              <w:rPr>
                <w:rFonts w:ascii="Times New Roman" w:hAnsi="Times New Roman"/>
                <w:b/>
                <w:color w:val="000000" w:themeColor="text1"/>
                <w:sz w:val="28"/>
                <w:szCs w:val="28"/>
                <w:lang w:val="vi-VN"/>
              </w:rPr>
            </w:pPr>
          </w:p>
        </w:tc>
        <w:tc>
          <w:tcPr>
            <w:tcW w:w="1730" w:type="dxa"/>
            <w:tcBorders>
              <w:top w:val="single" w:sz="4" w:space="0" w:color="auto"/>
              <w:left w:val="single" w:sz="4" w:space="0" w:color="auto"/>
              <w:right w:val="single" w:sz="4" w:space="0" w:color="000000"/>
            </w:tcBorders>
            <w:shd w:val="clear" w:color="000000" w:fill="FFFFFF"/>
            <w:tcMar>
              <w:left w:w="108" w:type="dxa"/>
              <w:right w:w="108" w:type="dxa"/>
            </w:tcMar>
          </w:tcPr>
          <w:p w:rsidR="00FB7088" w:rsidRPr="00893BBF" w:rsidRDefault="00AF0A9E" w:rsidP="00FB7088">
            <w:pPr>
              <w:suppressAutoHyphens/>
              <w:spacing w:after="0" w:line="240" w:lineRule="auto"/>
              <w:ind w:left="-57" w:right="-57"/>
              <w:rPr>
                <w:rFonts w:ascii="Times New Roman" w:hAnsi="Times New Roman"/>
                <w:b/>
                <w:color w:val="000000" w:themeColor="text1"/>
                <w:sz w:val="28"/>
                <w:szCs w:val="28"/>
                <w:lang w:val="vi-VN"/>
              </w:rPr>
            </w:pPr>
            <w:r w:rsidRPr="00893BBF">
              <w:rPr>
                <w:rFonts w:ascii="Times New Roman" w:hAnsi="Times New Roman"/>
                <w:b/>
                <w:color w:val="000000" w:themeColor="text1"/>
                <w:sz w:val="28"/>
                <w:szCs w:val="28"/>
              </w:rPr>
              <w:t xml:space="preserve">Thực hiên </w:t>
            </w:r>
            <w:r w:rsidRPr="00893BBF">
              <w:rPr>
                <w:rFonts w:ascii="Times New Roman" w:hAnsi="Times New Roman"/>
                <w:b/>
                <w:color w:val="000000" w:themeColor="text1"/>
                <w:sz w:val="28"/>
                <w:szCs w:val="28"/>
                <w:lang w:val="vi-VN"/>
              </w:rPr>
              <w:t>p</w:t>
            </w:r>
            <w:r w:rsidR="00FB7088" w:rsidRPr="00893BBF">
              <w:rPr>
                <w:rFonts w:ascii="Times New Roman" w:hAnsi="Times New Roman"/>
                <w:b/>
                <w:color w:val="000000" w:themeColor="text1"/>
                <w:sz w:val="28"/>
                <w:szCs w:val="28"/>
                <w:lang w:val="vi-VN"/>
              </w:rPr>
              <w:t>hòng, chống tệ nạn xã hội</w:t>
            </w:r>
          </w:p>
          <w:p w:rsidR="00D90B03" w:rsidRPr="00893BBF" w:rsidRDefault="00D90B03" w:rsidP="00B064AD">
            <w:pPr>
              <w:spacing w:after="0" w:line="240" w:lineRule="auto"/>
              <w:rPr>
                <w:rFonts w:ascii="Times New Roman" w:eastAsia="Times New Roman" w:hAnsi="Times New Roman"/>
                <w:b/>
                <w:color w:val="000000" w:themeColor="text1"/>
                <w:spacing w:val="-8"/>
                <w:sz w:val="28"/>
                <w:szCs w:val="28"/>
                <w:lang w:val="vi-VN"/>
              </w:rPr>
            </w:pPr>
          </w:p>
        </w:tc>
        <w:tc>
          <w:tcPr>
            <w:tcW w:w="1134" w:type="dxa"/>
            <w:tcBorders>
              <w:top w:val="single" w:sz="4" w:space="0" w:color="auto"/>
              <w:left w:val="single" w:sz="4" w:space="0" w:color="000000"/>
              <w:right w:val="single" w:sz="4" w:space="0" w:color="000000"/>
            </w:tcBorders>
            <w:shd w:val="clear" w:color="000000" w:fill="FFFFFF"/>
            <w:tcMar>
              <w:left w:w="108" w:type="dxa"/>
              <w:right w:w="108" w:type="dxa"/>
            </w:tcMa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4</w:t>
            </w:r>
            <w:r w:rsidRPr="00893BBF">
              <w:rPr>
                <w:rFonts w:ascii="Times New Roman" w:hAnsi="Times New Roman"/>
                <w:color w:val="000000" w:themeColor="text1"/>
                <w:sz w:val="24"/>
                <w:szCs w:val="24"/>
                <w:lang w:val="vi-VN"/>
              </w:rPr>
              <w:t xml:space="preserve"> câu</w:t>
            </w:r>
          </w:p>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1276"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4E469B" w:rsidP="006F2DBC">
            <w:pPr>
              <w:spacing w:after="0" w:line="240" w:lineRule="auto"/>
              <w:jc w:val="both"/>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1 câu</w:t>
            </w:r>
          </w:p>
        </w:tc>
        <w:tc>
          <w:tcPr>
            <w:tcW w:w="992"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850"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rPr>
                <w:rFonts w:ascii="Times New Roman" w:hAnsi="Times New Roman"/>
                <w:color w:val="000000" w:themeColor="text1"/>
                <w:sz w:val="24"/>
                <w:szCs w:val="24"/>
                <w:lang w:val="vi-VN"/>
              </w:rPr>
            </w:pPr>
          </w:p>
        </w:tc>
        <w:tc>
          <w:tcPr>
            <w:tcW w:w="993"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D90B03" w:rsidRPr="00893BBF" w:rsidRDefault="00D90B03" w:rsidP="004E469B">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1câu</w:t>
            </w:r>
          </w:p>
        </w:tc>
        <w:tc>
          <w:tcPr>
            <w:tcW w:w="1134"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086E10">
            <w:pPr>
              <w:spacing w:after="0" w:line="240" w:lineRule="auto"/>
              <w:rPr>
                <w:rFonts w:ascii="Times New Roman" w:hAnsi="Times New Roman"/>
                <w:color w:val="000000" w:themeColor="text1"/>
                <w:sz w:val="24"/>
                <w:szCs w:val="24"/>
                <w:lang w:val="vi-VN"/>
              </w:rPr>
            </w:pPr>
          </w:p>
        </w:tc>
        <w:tc>
          <w:tcPr>
            <w:tcW w:w="851"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rPr>
              <w:t>4</w:t>
            </w:r>
            <w:r w:rsidRPr="00893BBF">
              <w:rPr>
                <w:rFonts w:ascii="Times New Roman" w:hAnsi="Times New Roman"/>
                <w:color w:val="000000" w:themeColor="text1"/>
                <w:sz w:val="24"/>
                <w:szCs w:val="24"/>
                <w:lang w:val="vi-VN"/>
              </w:rPr>
              <w:t xml:space="preserve"> câu</w:t>
            </w:r>
          </w:p>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9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B064AD">
            <w:pPr>
              <w:spacing w:after="0" w:line="240" w:lineRule="auto"/>
              <w:jc w:val="center"/>
              <w:rPr>
                <w:rFonts w:ascii="Times New Roman" w:hAnsi="Times New Roman"/>
                <w:color w:val="000000" w:themeColor="text1"/>
                <w:sz w:val="24"/>
                <w:szCs w:val="24"/>
                <w:lang w:val="vi-VN"/>
              </w:rPr>
            </w:pPr>
            <w:r w:rsidRPr="00893BBF">
              <w:rPr>
                <w:rFonts w:ascii="Times New Roman" w:hAnsi="Times New Roman"/>
                <w:color w:val="000000" w:themeColor="text1"/>
                <w:sz w:val="24"/>
                <w:szCs w:val="24"/>
                <w:lang w:val="vi-VN"/>
              </w:rPr>
              <w:t>1 câu</w:t>
            </w:r>
          </w:p>
          <w:p w:rsidR="00D90B03" w:rsidRPr="00893BBF" w:rsidRDefault="00D90B03" w:rsidP="00B064AD">
            <w:pPr>
              <w:spacing w:after="0" w:line="240" w:lineRule="auto"/>
              <w:jc w:val="center"/>
              <w:rPr>
                <w:rFonts w:ascii="Times New Roman" w:hAnsi="Times New Roman"/>
                <w:color w:val="000000" w:themeColor="text1"/>
                <w:sz w:val="24"/>
                <w:szCs w:val="24"/>
                <w:lang w:val="vi-VN"/>
              </w:rPr>
            </w:pPr>
          </w:p>
        </w:tc>
        <w:tc>
          <w:tcPr>
            <w:tcW w:w="1417"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D90B03" w:rsidRPr="00893BBF" w:rsidRDefault="00D90B03" w:rsidP="003040B8">
            <w:pPr>
              <w:spacing w:after="0" w:line="240" w:lineRule="auto"/>
              <w:rPr>
                <w:rFonts w:ascii="Times New Roman" w:eastAsia="Times New Roman" w:hAnsi="Times New Roman"/>
                <w:color w:val="000000" w:themeColor="text1"/>
                <w:spacing w:val="-8"/>
                <w:sz w:val="24"/>
                <w:szCs w:val="24"/>
              </w:rPr>
            </w:pPr>
            <w:r w:rsidRPr="00893BBF">
              <w:rPr>
                <w:rFonts w:ascii="Times New Roman" w:eastAsia="Times New Roman" w:hAnsi="Times New Roman"/>
                <w:color w:val="000000" w:themeColor="text1"/>
                <w:spacing w:val="-8"/>
                <w:sz w:val="24"/>
                <w:szCs w:val="24"/>
              </w:rPr>
              <w:t xml:space="preserve">       4</w:t>
            </w:r>
            <w:r w:rsidR="004E469B" w:rsidRPr="00893BBF">
              <w:rPr>
                <w:rFonts w:ascii="Times New Roman" w:eastAsia="Times New Roman" w:hAnsi="Times New Roman"/>
                <w:color w:val="000000" w:themeColor="text1"/>
                <w:spacing w:val="-8"/>
                <w:sz w:val="24"/>
                <w:szCs w:val="24"/>
              </w:rPr>
              <w:t>,0</w:t>
            </w:r>
            <w:r w:rsidRPr="00893BBF">
              <w:rPr>
                <w:rFonts w:ascii="Times New Roman" w:eastAsia="Times New Roman" w:hAnsi="Times New Roman"/>
                <w:color w:val="000000" w:themeColor="text1"/>
                <w:spacing w:val="-8"/>
                <w:sz w:val="24"/>
                <w:szCs w:val="24"/>
              </w:rPr>
              <w:t>đ</w:t>
            </w:r>
          </w:p>
          <w:p w:rsidR="00D90B03" w:rsidRPr="00893BBF" w:rsidRDefault="00D90B03" w:rsidP="00B064AD">
            <w:pPr>
              <w:spacing w:after="0" w:line="240" w:lineRule="auto"/>
              <w:jc w:val="center"/>
              <w:rPr>
                <w:rFonts w:ascii="Times New Roman" w:eastAsia="Times New Roman" w:hAnsi="Times New Roman"/>
                <w:color w:val="000000" w:themeColor="text1"/>
                <w:spacing w:val="-8"/>
                <w:sz w:val="24"/>
                <w:szCs w:val="24"/>
              </w:rPr>
            </w:pPr>
          </w:p>
        </w:tc>
      </w:tr>
      <w:tr w:rsidR="00893BBF" w:rsidRPr="00893BBF" w:rsidTr="006F2DBC">
        <w:trPr>
          <w:trHeight w:val="1"/>
        </w:trPr>
        <w:tc>
          <w:tcPr>
            <w:tcW w:w="33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b/>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Tổng</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6F2DBC" w:rsidP="00B064AD">
            <w:pPr>
              <w:spacing w:after="0" w:line="240" w:lineRule="auto"/>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1/2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0B374C">
            <w:pPr>
              <w:spacing w:after="0" w:line="240" w:lineRule="auto"/>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0B374C" w:rsidP="000B374C">
            <w:pPr>
              <w:spacing w:after="0" w:line="240" w:lineRule="auto"/>
              <w:rPr>
                <w:rFonts w:ascii="Times New Roman" w:hAnsi="Times New Roman"/>
                <w:color w:val="000000" w:themeColor="text1"/>
                <w:sz w:val="28"/>
                <w:szCs w:val="28"/>
                <w:lang w:val="vi-VN"/>
              </w:rPr>
            </w:pPr>
            <w:r w:rsidRPr="00893BBF">
              <w:rPr>
                <w:rFonts w:ascii="Times New Roman" w:hAnsi="Times New Roman"/>
                <w:color w:val="000000" w:themeColor="text1"/>
                <w:sz w:val="28"/>
                <w:szCs w:val="28"/>
              </w:rPr>
              <w:t xml:space="preserve">  </w:t>
            </w:r>
            <w:r w:rsidR="003040B8" w:rsidRPr="00893BBF">
              <w:rPr>
                <w:rFonts w:ascii="Times New Roman" w:hAnsi="Times New Roman"/>
                <w:color w:val="000000" w:themeColor="text1"/>
                <w:sz w:val="28"/>
                <w:szCs w:val="28"/>
                <w:lang w:val="vi-VN"/>
              </w:rPr>
              <w:t>3</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0B374C" w:rsidP="00B064AD">
            <w:pPr>
              <w:spacing w:after="0" w:line="240" w:lineRule="auto"/>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10 điểm</w:t>
            </w:r>
          </w:p>
          <w:p w:rsidR="000B374C" w:rsidRPr="00893BBF" w:rsidRDefault="000B374C" w:rsidP="00B064AD">
            <w:pPr>
              <w:spacing w:after="0" w:line="240" w:lineRule="auto"/>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100%</w:t>
            </w:r>
          </w:p>
          <w:p w:rsidR="003040B8" w:rsidRPr="00893BBF" w:rsidRDefault="003040B8" w:rsidP="0078150D">
            <w:pPr>
              <w:spacing w:after="0" w:line="240" w:lineRule="auto"/>
              <w:rPr>
                <w:rFonts w:ascii="Times New Roman" w:hAnsi="Times New Roman"/>
                <w:color w:val="000000" w:themeColor="text1"/>
                <w:sz w:val="28"/>
                <w:szCs w:val="28"/>
              </w:rPr>
            </w:pPr>
          </w:p>
        </w:tc>
      </w:tr>
      <w:tr w:rsidR="00893BBF" w:rsidRPr="00893BBF" w:rsidTr="006F2DBC">
        <w:trPr>
          <w:trHeight w:val="1"/>
        </w:trPr>
        <w:tc>
          <w:tcPr>
            <w:tcW w:w="33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Tỉ lệ %</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4E469B"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4</w:t>
            </w:r>
            <w:r w:rsidR="003040B8" w:rsidRPr="00893BBF">
              <w:rPr>
                <w:rFonts w:ascii="Times New Roman" w:hAnsi="Times New Roman"/>
                <w:color w:val="000000" w:themeColor="text1"/>
                <w:sz w:val="28"/>
                <w:szCs w:val="28"/>
                <w:lang w:val="vi-VN"/>
              </w:rPr>
              <w:t>0%</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461B95"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rPr>
              <w:t xml:space="preserve">        </w:t>
            </w:r>
            <w:r w:rsidR="004E469B" w:rsidRPr="00893BBF">
              <w:rPr>
                <w:rFonts w:ascii="Times New Roman" w:hAnsi="Times New Roman"/>
                <w:color w:val="000000" w:themeColor="text1"/>
                <w:sz w:val="28"/>
                <w:szCs w:val="28"/>
              </w:rPr>
              <w:t>3</w:t>
            </w:r>
            <w:r w:rsidR="003040B8" w:rsidRPr="00893BBF">
              <w:rPr>
                <w:rFonts w:ascii="Times New Roman" w:hAnsi="Times New Roman"/>
                <w:color w:val="000000" w:themeColor="text1"/>
                <w:sz w:val="28"/>
                <w:szCs w:val="28"/>
                <w:lang w:val="vi-VN"/>
              </w:rPr>
              <w:t>0%</w:t>
            </w:r>
          </w:p>
        </w:tc>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461B95"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rPr>
              <w:t xml:space="preserve">              </w:t>
            </w:r>
            <w:r w:rsidR="000B374C" w:rsidRPr="00893BBF">
              <w:rPr>
                <w:rFonts w:ascii="Times New Roman" w:hAnsi="Times New Roman"/>
                <w:color w:val="000000" w:themeColor="text1"/>
                <w:sz w:val="28"/>
                <w:szCs w:val="28"/>
              </w:rPr>
              <w:t>2</w:t>
            </w:r>
            <w:r w:rsidR="003040B8" w:rsidRPr="00893BBF">
              <w:rPr>
                <w:rFonts w:ascii="Times New Roman" w:hAnsi="Times New Roman"/>
                <w:color w:val="000000" w:themeColor="text1"/>
                <w:sz w:val="28"/>
                <w:szCs w:val="28"/>
                <w:lang w:val="vi-VN"/>
              </w:rPr>
              <w:t>0%</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461B95"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rPr>
              <w:t xml:space="preserve">        </w:t>
            </w:r>
            <w:r w:rsidR="003040B8" w:rsidRPr="00893BBF">
              <w:rPr>
                <w:rFonts w:ascii="Times New Roman" w:hAnsi="Times New Roman"/>
                <w:color w:val="000000" w:themeColor="text1"/>
                <w:sz w:val="28"/>
                <w:szCs w:val="28"/>
                <w:lang w:val="vi-VN"/>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70%</w:t>
            </w: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rPr>
                <w:rFonts w:ascii="Times New Roman" w:hAnsi="Times New Roman"/>
                <w:color w:val="000000" w:themeColor="text1"/>
                <w:sz w:val="28"/>
                <w:szCs w:val="28"/>
                <w:lang w:val="vi-VN"/>
              </w:rPr>
            </w:pPr>
          </w:p>
        </w:tc>
      </w:tr>
      <w:tr w:rsidR="00893BBF" w:rsidRPr="00893BBF" w:rsidTr="006F2DBC">
        <w:trPr>
          <w:trHeight w:val="1"/>
        </w:trPr>
        <w:tc>
          <w:tcPr>
            <w:tcW w:w="33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eastAsia="Times New Roman" w:hAnsi="Times New Roman"/>
                <w:b/>
                <w:color w:val="000000" w:themeColor="text1"/>
                <w:spacing w:val="-8"/>
                <w:sz w:val="28"/>
                <w:szCs w:val="28"/>
                <w:lang w:val="vi-VN"/>
              </w:rPr>
              <w:t>Tỉ lệ chung</w:t>
            </w:r>
          </w:p>
        </w:tc>
        <w:tc>
          <w:tcPr>
            <w:tcW w:w="425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4E469B"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7</w:t>
            </w:r>
            <w:r w:rsidR="003040B8" w:rsidRPr="00893BBF">
              <w:rPr>
                <w:rFonts w:ascii="Times New Roman" w:hAnsi="Times New Roman"/>
                <w:color w:val="000000" w:themeColor="text1"/>
                <w:sz w:val="28"/>
                <w:szCs w:val="28"/>
                <w:lang w:val="vi-VN"/>
              </w:rPr>
              <w:t>0%</w:t>
            </w:r>
          </w:p>
        </w:tc>
        <w:tc>
          <w:tcPr>
            <w:tcW w:w="411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40%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jc w:val="center"/>
              <w:rPr>
                <w:rFonts w:ascii="Times New Roman" w:hAnsi="Times New Roman"/>
                <w:color w:val="000000" w:themeColor="text1"/>
                <w:sz w:val="28"/>
                <w:szCs w:val="28"/>
                <w:lang w:val="vi-VN"/>
              </w:rPr>
            </w:pPr>
            <w:r w:rsidRPr="00893BBF">
              <w:rPr>
                <w:rFonts w:ascii="Times New Roman" w:hAnsi="Times New Roman"/>
                <w:color w:val="000000" w:themeColor="text1"/>
                <w:sz w:val="28"/>
                <w:szCs w:val="28"/>
                <w:lang w:val="vi-VN"/>
              </w:rPr>
              <w:t>100%</w:t>
            </w: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0B8" w:rsidRPr="00893BBF" w:rsidRDefault="003040B8" w:rsidP="00B064AD">
            <w:pPr>
              <w:spacing w:after="0" w:line="240" w:lineRule="auto"/>
              <w:rPr>
                <w:rFonts w:ascii="Times New Roman" w:hAnsi="Times New Roman"/>
                <w:color w:val="000000" w:themeColor="text1"/>
                <w:sz w:val="28"/>
                <w:szCs w:val="28"/>
                <w:lang w:val="vi-VN"/>
              </w:rPr>
            </w:pPr>
          </w:p>
        </w:tc>
      </w:tr>
    </w:tbl>
    <w:p w:rsidR="002A2E28" w:rsidRPr="00893BBF" w:rsidRDefault="00B064AD" w:rsidP="002A2E28">
      <w:pPr>
        <w:jc w:val="center"/>
        <w:rPr>
          <w:rFonts w:ascii="Times New Roman" w:hAnsi="Times New Roman"/>
          <w:b/>
          <w:color w:val="000000" w:themeColor="text1"/>
          <w:sz w:val="26"/>
          <w:szCs w:val="26"/>
        </w:rPr>
      </w:pPr>
      <w:r w:rsidRPr="00893BBF">
        <w:rPr>
          <w:rFonts w:ascii="Times New Roman" w:hAnsi="Times New Roman"/>
          <w:color w:val="000000" w:themeColor="text1"/>
          <w:sz w:val="28"/>
          <w:szCs w:val="28"/>
        </w:rPr>
        <w:br w:type="page"/>
      </w:r>
      <w:r w:rsidR="002A2E28" w:rsidRPr="00893BBF">
        <w:rPr>
          <w:rFonts w:ascii="Times New Roman" w:hAnsi="Times New Roman"/>
          <w:b/>
          <w:color w:val="000000" w:themeColor="text1"/>
          <w:sz w:val="26"/>
          <w:szCs w:val="26"/>
          <w:lang w:val="vi-VN"/>
        </w:rPr>
        <w:lastRenderedPageBreak/>
        <w:t xml:space="preserve">BẢN ĐẶC TẢ ĐỀ KIỂM TRA </w:t>
      </w:r>
      <w:r w:rsidR="002A2E28" w:rsidRPr="00893BBF">
        <w:rPr>
          <w:rFonts w:ascii="Times New Roman" w:hAnsi="Times New Roman"/>
          <w:b/>
          <w:color w:val="000000" w:themeColor="text1"/>
          <w:sz w:val="26"/>
          <w:szCs w:val="26"/>
        </w:rPr>
        <w:t xml:space="preserve">CUỐI KÌ </w:t>
      </w:r>
      <w:r w:rsidR="00C1501E">
        <w:rPr>
          <w:rFonts w:ascii="Times New Roman" w:hAnsi="Times New Roman"/>
          <w:b/>
          <w:color w:val="000000" w:themeColor="text1"/>
          <w:sz w:val="26"/>
          <w:szCs w:val="26"/>
        </w:rPr>
        <w:t>II</w:t>
      </w:r>
    </w:p>
    <w:p w:rsidR="002A2E28" w:rsidRPr="00893BBF" w:rsidRDefault="002A2E28" w:rsidP="002A2E28">
      <w:pPr>
        <w:spacing w:after="0" w:line="240" w:lineRule="auto"/>
        <w:jc w:val="center"/>
        <w:rPr>
          <w:rFonts w:ascii="Times New Roman" w:hAnsi="Times New Roman"/>
          <w:b/>
          <w:color w:val="000000" w:themeColor="text1"/>
          <w:sz w:val="26"/>
          <w:szCs w:val="26"/>
        </w:rPr>
      </w:pPr>
      <w:r w:rsidRPr="00893BBF">
        <w:rPr>
          <w:rFonts w:ascii="Times New Roman" w:hAnsi="Times New Roman"/>
          <w:b/>
          <w:color w:val="000000" w:themeColor="text1"/>
          <w:sz w:val="26"/>
          <w:szCs w:val="26"/>
          <w:lang w:val="vi-VN"/>
        </w:rPr>
        <w:t>MÔN: GIÁO DỤC CÔNG DÂN, LỚP</w:t>
      </w:r>
      <w:r w:rsidRPr="00893BBF">
        <w:rPr>
          <w:rFonts w:ascii="Times New Roman" w:hAnsi="Times New Roman"/>
          <w:b/>
          <w:color w:val="000000" w:themeColor="text1"/>
          <w:sz w:val="26"/>
          <w:szCs w:val="26"/>
        </w:rPr>
        <w:t xml:space="preserve"> 7</w:t>
      </w:r>
    </w:p>
    <w:tbl>
      <w:tblPr>
        <w:tblStyle w:val="TableGrid"/>
        <w:tblW w:w="4818" w:type="pct"/>
        <w:jc w:val="center"/>
        <w:tblLook w:val="04A0" w:firstRow="1" w:lastRow="0" w:firstColumn="1" w:lastColumn="0" w:noHBand="0" w:noVBand="1"/>
      </w:tblPr>
      <w:tblGrid>
        <w:gridCol w:w="994"/>
        <w:gridCol w:w="1522"/>
        <w:gridCol w:w="1618"/>
        <w:gridCol w:w="3659"/>
        <w:gridCol w:w="1294"/>
        <w:gridCol w:w="1621"/>
        <w:gridCol w:w="1711"/>
        <w:gridCol w:w="2157"/>
      </w:tblGrid>
      <w:tr w:rsidR="00893BBF" w:rsidRPr="00893BBF" w:rsidTr="00B00A02">
        <w:trPr>
          <w:jc w:val="center"/>
        </w:trPr>
        <w:tc>
          <w:tcPr>
            <w:tcW w:w="341" w:type="pct"/>
            <w:vMerge w:val="restar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TT</w:t>
            </w:r>
          </w:p>
        </w:tc>
        <w:tc>
          <w:tcPr>
            <w:tcW w:w="522" w:type="pct"/>
            <w:vMerge w:val="restar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Mạch nội dung</w:t>
            </w:r>
          </w:p>
        </w:tc>
        <w:tc>
          <w:tcPr>
            <w:tcW w:w="555" w:type="pct"/>
            <w:vMerge w:val="restar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Nội dung</w:t>
            </w:r>
          </w:p>
        </w:tc>
        <w:tc>
          <w:tcPr>
            <w:tcW w:w="1255" w:type="pct"/>
            <w:vMerge w:val="restar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Mức độ đánh giá</w:t>
            </w:r>
          </w:p>
        </w:tc>
        <w:tc>
          <w:tcPr>
            <w:tcW w:w="2327" w:type="pct"/>
            <w:gridSpan w:val="4"/>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Số câu hỏi theo mức độ đánh giá</w:t>
            </w:r>
          </w:p>
        </w:tc>
      </w:tr>
      <w:tr w:rsidR="00893BBF" w:rsidRPr="00893BBF" w:rsidTr="00B00A02">
        <w:trPr>
          <w:jc w:val="center"/>
        </w:trPr>
        <w:tc>
          <w:tcPr>
            <w:tcW w:w="341" w:type="pct"/>
            <w:vMerge/>
            <w:vAlign w:val="center"/>
          </w:tcPr>
          <w:p w:rsidR="002A2E28" w:rsidRPr="00893BBF" w:rsidRDefault="002A2E28" w:rsidP="002A2E28">
            <w:pPr>
              <w:spacing w:after="0" w:line="240" w:lineRule="auto"/>
              <w:jc w:val="center"/>
              <w:rPr>
                <w:b/>
                <w:color w:val="000000" w:themeColor="text1"/>
                <w:spacing w:val="-8"/>
                <w:sz w:val="28"/>
                <w:szCs w:val="28"/>
                <w:lang w:val="vi-VN"/>
              </w:rPr>
            </w:pPr>
          </w:p>
        </w:tc>
        <w:tc>
          <w:tcPr>
            <w:tcW w:w="522" w:type="pct"/>
            <w:vMerge/>
            <w:vAlign w:val="center"/>
          </w:tcPr>
          <w:p w:rsidR="002A2E28" w:rsidRPr="00893BBF" w:rsidRDefault="002A2E28" w:rsidP="002A2E28">
            <w:pPr>
              <w:spacing w:after="0" w:line="240" w:lineRule="auto"/>
              <w:jc w:val="center"/>
              <w:rPr>
                <w:b/>
                <w:color w:val="000000" w:themeColor="text1"/>
                <w:spacing w:val="-8"/>
                <w:sz w:val="28"/>
                <w:szCs w:val="28"/>
                <w:lang w:val="vi-VN"/>
              </w:rPr>
            </w:pPr>
          </w:p>
        </w:tc>
        <w:tc>
          <w:tcPr>
            <w:tcW w:w="555" w:type="pct"/>
            <w:vMerge/>
            <w:vAlign w:val="center"/>
          </w:tcPr>
          <w:p w:rsidR="002A2E28" w:rsidRPr="00893BBF" w:rsidRDefault="002A2E28" w:rsidP="002A2E28">
            <w:pPr>
              <w:spacing w:after="0" w:line="240" w:lineRule="auto"/>
              <w:jc w:val="center"/>
              <w:rPr>
                <w:b/>
                <w:color w:val="000000" w:themeColor="text1"/>
                <w:spacing w:val="-8"/>
                <w:sz w:val="28"/>
                <w:szCs w:val="28"/>
                <w:lang w:val="vi-VN"/>
              </w:rPr>
            </w:pPr>
          </w:p>
        </w:tc>
        <w:tc>
          <w:tcPr>
            <w:tcW w:w="1255" w:type="pct"/>
            <w:vMerge/>
            <w:vAlign w:val="center"/>
          </w:tcPr>
          <w:p w:rsidR="002A2E28" w:rsidRPr="00893BBF" w:rsidRDefault="002A2E28" w:rsidP="002A2E28">
            <w:pPr>
              <w:spacing w:after="0" w:line="240" w:lineRule="auto"/>
              <w:rPr>
                <w:b/>
                <w:color w:val="000000" w:themeColor="text1"/>
                <w:spacing w:val="-8"/>
                <w:sz w:val="28"/>
                <w:szCs w:val="28"/>
                <w:lang w:val="vi-VN"/>
              </w:rPr>
            </w:pPr>
          </w:p>
        </w:tc>
        <w:tc>
          <w:tcPr>
            <w:tcW w:w="444" w:type="pct"/>
            <w:vAlign w:val="center"/>
          </w:tcPr>
          <w:p w:rsidR="002A2E28" w:rsidRPr="00893BBF" w:rsidRDefault="002A2E28" w:rsidP="002A2E28">
            <w:pPr>
              <w:spacing w:after="0" w:line="240" w:lineRule="auto"/>
              <w:jc w:val="center"/>
              <w:rPr>
                <w:b/>
                <w:color w:val="000000" w:themeColor="text1"/>
                <w:sz w:val="28"/>
                <w:szCs w:val="28"/>
                <w:lang w:val="vi-VN"/>
              </w:rPr>
            </w:pPr>
            <w:r w:rsidRPr="00893BBF">
              <w:rPr>
                <w:b/>
                <w:color w:val="000000" w:themeColor="text1"/>
                <w:sz w:val="28"/>
                <w:szCs w:val="28"/>
                <w:lang w:val="vi-VN"/>
              </w:rPr>
              <w:t>Nhận biết</w:t>
            </w:r>
          </w:p>
        </w:tc>
        <w:tc>
          <w:tcPr>
            <w:tcW w:w="556" w:type="pc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Thông hiểu</w:t>
            </w:r>
          </w:p>
        </w:tc>
        <w:tc>
          <w:tcPr>
            <w:tcW w:w="587" w:type="pc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Vận dụng</w:t>
            </w:r>
          </w:p>
        </w:tc>
        <w:tc>
          <w:tcPr>
            <w:tcW w:w="740" w:type="pct"/>
            <w:vAlign w:val="center"/>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Vận dụng cao</w:t>
            </w:r>
          </w:p>
        </w:tc>
      </w:tr>
      <w:tr w:rsidR="00893BBF" w:rsidRPr="00893BBF" w:rsidTr="00B00A02">
        <w:trPr>
          <w:jc w:val="center"/>
        </w:trPr>
        <w:tc>
          <w:tcPr>
            <w:tcW w:w="341" w:type="pct"/>
          </w:tcPr>
          <w:p w:rsidR="002A2E28" w:rsidRPr="00893BBF" w:rsidRDefault="00086E10" w:rsidP="002A2E28">
            <w:pPr>
              <w:spacing w:after="0" w:line="240" w:lineRule="auto"/>
              <w:jc w:val="center"/>
              <w:rPr>
                <w:b/>
                <w:color w:val="000000" w:themeColor="text1"/>
                <w:spacing w:val="-8"/>
                <w:sz w:val="28"/>
                <w:szCs w:val="28"/>
              </w:rPr>
            </w:pPr>
            <w:r w:rsidRPr="00893BBF">
              <w:rPr>
                <w:b/>
                <w:color w:val="000000" w:themeColor="text1"/>
                <w:spacing w:val="-8"/>
                <w:sz w:val="28"/>
                <w:szCs w:val="28"/>
              </w:rPr>
              <w:t>1</w:t>
            </w:r>
          </w:p>
        </w:tc>
        <w:tc>
          <w:tcPr>
            <w:tcW w:w="522" w:type="pct"/>
          </w:tcPr>
          <w:p w:rsidR="002A2E28" w:rsidRPr="00893BBF" w:rsidRDefault="00086E10" w:rsidP="002A2E28">
            <w:pPr>
              <w:spacing w:after="0" w:line="240" w:lineRule="auto"/>
              <w:jc w:val="center"/>
              <w:rPr>
                <w:b/>
                <w:color w:val="000000" w:themeColor="text1"/>
                <w:spacing w:val="-8"/>
                <w:sz w:val="28"/>
                <w:szCs w:val="28"/>
                <w:lang w:val="vi-VN"/>
              </w:rPr>
            </w:pPr>
            <w:r w:rsidRPr="00893BBF">
              <w:rPr>
                <w:b/>
                <w:color w:val="000000" w:themeColor="text1"/>
                <w:spacing w:val="-8"/>
                <w:sz w:val="26"/>
                <w:szCs w:val="26"/>
              </w:rPr>
              <w:t>Giáo dục kĩ năng sống</w:t>
            </w:r>
          </w:p>
        </w:tc>
        <w:tc>
          <w:tcPr>
            <w:tcW w:w="555" w:type="pct"/>
          </w:tcPr>
          <w:p w:rsidR="002A2E28" w:rsidRPr="00893BBF" w:rsidRDefault="00086E10" w:rsidP="002A2E28">
            <w:pPr>
              <w:suppressAutoHyphens/>
              <w:spacing w:after="0" w:line="240" w:lineRule="auto"/>
              <w:ind w:left="-57" w:right="-57"/>
              <w:jc w:val="center"/>
              <w:rPr>
                <w:b/>
                <w:color w:val="000000" w:themeColor="text1"/>
                <w:sz w:val="26"/>
                <w:szCs w:val="26"/>
                <w:lang w:val="vi-VN"/>
              </w:rPr>
            </w:pPr>
            <w:r w:rsidRPr="00893BBF">
              <w:rPr>
                <w:rFonts w:eastAsia="Times New Roman"/>
                <w:b/>
                <w:color w:val="000000" w:themeColor="text1"/>
                <w:sz w:val="26"/>
                <w:szCs w:val="26"/>
              </w:rPr>
              <w:t>1</w:t>
            </w:r>
            <w:r w:rsidR="002A2E28" w:rsidRPr="00893BBF">
              <w:rPr>
                <w:rFonts w:eastAsia="Times New Roman"/>
                <w:b/>
                <w:color w:val="000000" w:themeColor="text1"/>
                <w:sz w:val="26"/>
                <w:szCs w:val="26"/>
                <w:lang w:val="vi-VN"/>
              </w:rPr>
              <w:t xml:space="preserve">. </w:t>
            </w:r>
            <w:r w:rsidR="00CE736F" w:rsidRPr="00893BBF">
              <w:rPr>
                <w:b/>
                <w:color w:val="000000" w:themeColor="text1"/>
                <w:sz w:val="26"/>
                <w:szCs w:val="26"/>
              </w:rPr>
              <w:t xml:space="preserve">Ứng phó với </w:t>
            </w:r>
            <w:r w:rsidR="002A2E28" w:rsidRPr="00893BBF">
              <w:rPr>
                <w:b/>
                <w:color w:val="000000" w:themeColor="text1"/>
                <w:sz w:val="26"/>
                <w:szCs w:val="26"/>
                <w:lang w:val="vi-VN"/>
              </w:rPr>
              <w:t>bạo lực học đường</w:t>
            </w:r>
          </w:p>
          <w:p w:rsidR="002A2E28" w:rsidRPr="00893BBF" w:rsidRDefault="002A2E28" w:rsidP="002A2E28">
            <w:pPr>
              <w:spacing w:after="0" w:line="240" w:lineRule="auto"/>
              <w:rPr>
                <w:color w:val="000000" w:themeColor="text1"/>
                <w:spacing w:val="-8"/>
                <w:sz w:val="28"/>
                <w:szCs w:val="28"/>
                <w:lang w:val="vi-VN"/>
              </w:rPr>
            </w:pPr>
          </w:p>
        </w:tc>
        <w:tc>
          <w:tcPr>
            <w:tcW w:w="1255" w:type="pct"/>
          </w:tcPr>
          <w:p w:rsidR="002A2E28" w:rsidRPr="00893BBF" w:rsidRDefault="002A2E28"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Nhận biết</w:t>
            </w:r>
            <w:r w:rsidRPr="00893BBF">
              <w:rPr>
                <w:color w:val="000000" w:themeColor="text1"/>
                <w:sz w:val="26"/>
                <w:szCs w:val="26"/>
                <w:lang w:val="vi-VN"/>
              </w:rPr>
              <w:t xml:space="preserve"> :</w:t>
            </w:r>
          </w:p>
          <w:p w:rsidR="002A2E28" w:rsidRPr="00893BBF" w:rsidRDefault="002A2E28" w:rsidP="002A2E28">
            <w:pPr>
              <w:suppressAutoHyphens/>
              <w:adjustRightInd w:val="0"/>
              <w:snapToGrid w:val="0"/>
              <w:spacing w:after="0" w:line="240" w:lineRule="auto"/>
              <w:ind w:left="-57" w:right="-57"/>
              <w:jc w:val="both"/>
              <w:rPr>
                <w:color w:val="000000" w:themeColor="text1"/>
                <w:sz w:val="26"/>
                <w:szCs w:val="26"/>
                <w:lang w:val="vi-VN"/>
              </w:rPr>
            </w:pPr>
            <w:r w:rsidRPr="00893BBF">
              <w:rPr>
                <w:color w:val="000000" w:themeColor="text1"/>
                <w:sz w:val="26"/>
                <w:szCs w:val="26"/>
                <w:lang w:val="vi-VN"/>
              </w:rPr>
              <w:t>- Nêu được các biểu hiện của bạo lực học đường.</w:t>
            </w:r>
          </w:p>
          <w:p w:rsidR="002A2E28" w:rsidRPr="00893BBF" w:rsidRDefault="002A2E28" w:rsidP="002A2E28">
            <w:pPr>
              <w:spacing w:after="0" w:line="240" w:lineRule="auto"/>
              <w:ind w:left="-57" w:right="-57"/>
              <w:jc w:val="both"/>
              <w:rPr>
                <w:color w:val="000000" w:themeColor="text1"/>
                <w:spacing w:val="-10"/>
                <w:sz w:val="26"/>
                <w:szCs w:val="26"/>
                <w:lang w:val="vi-VN"/>
              </w:rPr>
            </w:pPr>
            <w:r w:rsidRPr="00893BBF">
              <w:rPr>
                <w:color w:val="000000" w:themeColor="text1"/>
                <w:spacing w:val="-10"/>
                <w:sz w:val="26"/>
                <w:szCs w:val="26"/>
                <w:lang w:val="vi-VN"/>
              </w:rPr>
              <w:t xml:space="preserve">- </w:t>
            </w:r>
            <w:r w:rsidRPr="00893BBF">
              <w:rPr>
                <w:color w:val="000000" w:themeColor="text1"/>
                <w:sz w:val="26"/>
                <w:szCs w:val="26"/>
                <w:lang w:val="vi-VN"/>
              </w:rPr>
              <w:t>Nêu được m</w:t>
            </w:r>
            <w:r w:rsidRPr="00893BBF">
              <w:rPr>
                <w:color w:val="000000" w:themeColor="text1"/>
                <w:spacing w:val="-10"/>
                <w:sz w:val="26"/>
                <w:szCs w:val="26"/>
                <w:lang w:val="vi-VN"/>
              </w:rPr>
              <w:t>ột số quy định cơ bản của pháp luật liên quan đến phòng, chống bạo lực học đường.</w:t>
            </w:r>
          </w:p>
          <w:p w:rsidR="002A2E28" w:rsidRPr="00893BBF" w:rsidRDefault="002A2E28" w:rsidP="002A2E28">
            <w:pPr>
              <w:spacing w:after="0" w:line="240" w:lineRule="auto"/>
              <w:ind w:left="-57" w:right="-57"/>
              <w:jc w:val="both"/>
              <w:rPr>
                <w:b/>
                <w:color w:val="000000" w:themeColor="text1"/>
                <w:spacing w:val="-10"/>
                <w:sz w:val="26"/>
                <w:szCs w:val="26"/>
                <w:lang w:val="vi-VN"/>
              </w:rPr>
            </w:pPr>
            <w:r w:rsidRPr="00893BBF">
              <w:rPr>
                <w:b/>
                <w:color w:val="000000" w:themeColor="text1"/>
                <w:spacing w:val="-10"/>
                <w:sz w:val="26"/>
                <w:szCs w:val="26"/>
                <w:lang w:val="vi-VN"/>
              </w:rPr>
              <w:t>Thông hiểu:</w:t>
            </w:r>
          </w:p>
          <w:p w:rsidR="002A2E28" w:rsidRPr="00893BBF" w:rsidRDefault="002A2E28" w:rsidP="002A2E28">
            <w:pPr>
              <w:suppressAutoHyphens/>
              <w:adjustRightInd w:val="0"/>
              <w:snapToGrid w:val="0"/>
              <w:spacing w:after="0" w:line="240" w:lineRule="auto"/>
              <w:ind w:left="-57" w:right="-57"/>
              <w:jc w:val="both"/>
              <w:rPr>
                <w:color w:val="000000" w:themeColor="text1"/>
                <w:sz w:val="26"/>
                <w:szCs w:val="26"/>
                <w:lang w:val="vi-VN"/>
              </w:rPr>
            </w:pPr>
            <w:r w:rsidRPr="00893BBF">
              <w:rPr>
                <w:color w:val="000000" w:themeColor="text1"/>
                <w:sz w:val="26"/>
                <w:szCs w:val="26"/>
                <w:lang w:val="vi-VN"/>
              </w:rPr>
              <w:t>- Giải thích được nguyên nhân và tác hại của bạo lực học đường.</w:t>
            </w:r>
          </w:p>
          <w:p w:rsidR="002A2E28" w:rsidRPr="00893BBF" w:rsidRDefault="002A2E28" w:rsidP="002A2E28">
            <w:pPr>
              <w:spacing w:after="0" w:line="240" w:lineRule="auto"/>
              <w:ind w:left="-57" w:right="-57"/>
              <w:jc w:val="both"/>
              <w:rPr>
                <w:bCs/>
                <w:color w:val="000000" w:themeColor="text1"/>
                <w:sz w:val="26"/>
                <w:szCs w:val="26"/>
                <w:lang w:val="vi-VN"/>
              </w:rPr>
            </w:pPr>
            <w:r w:rsidRPr="00893BBF">
              <w:rPr>
                <w:color w:val="000000" w:themeColor="text1"/>
                <w:sz w:val="26"/>
                <w:szCs w:val="26"/>
                <w:lang w:val="vi-VN"/>
              </w:rPr>
              <w:t>- Trình bày được các cách ứng phó trước, trong và sau khi bị bạo lực học đường.</w:t>
            </w:r>
          </w:p>
          <w:p w:rsidR="002A2E28" w:rsidRPr="00893BBF" w:rsidRDefault="002A2E28"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Vận dụng</w:t>
            </w:r>
            <w:r w:rsidRPr="00893BBF">
              <w:rPr>
                <w:color w:val="000000" w:themeColor="text1"/>
                <w:sz w:val="26"/>
                <w:szCs w:val="26"/>
                <w:lang w:val="vi-VN"/>
              </w:rPr>
              <w:t>:</w:t>
            </w:r>
          </w:p>
          <w:p w:rsidR="002A2E28" w:rsidRPr="00893BBF" w:rsidRDefault="002A2E28" w:rsidP="002A2E28">
            <w:pPr>
              <w:suppressAutoHyphens/>
              <w:spacing w:after="0" w:line="240" w:lineRule="auto"/>
              <w:ind w:left="-57" w:right="-57"/>
              <w:jc w:val="both"/>
              <w:rPr>
                <w:color w:val="000000" w:themeColor="text1"/>
                <w:sz w:val="26"/>
                <w:szCs w:val="26"/>
                <w:lang w:val="vi-VN"/>
              </w:rPr>
            </w:pPr>
            <w:r w:rsidRPr="00893BBF">
              <w:rPr>
                <w:color w:val="000000" w:themeColor="text1"/>
                <w:sz w:val="26"/>
                <w:szCs w:val="26"/>
                <w:lang w:val="vi-VN"/>
              </w:rPr>
              <w:t>- Tham gia các hoạt động tuyên truyền phòng, chống bạo lực học đường do nhà trường, địa phương tổ chức.</w:t>
            </w:r>
          </w:p>
          <w:p w:rsidR="002A2E28" w:rsidRPr="00893BBF" w:rsidRDefault="002A2E28" w:rsidP="002A2E28">
            <w:pPr>
              <w:suppressAutoHyphens/>
              <w:spacing w:after="0" w:line="240" w:lineRule="auto"/>
              <w:ind w:left="-57" w:right="-57"/>
              <w:jc w:val="both"/>
              <w:rPr>
                <w:color w:val="000000" w:themeColor="text1"/>
                <w:spacing w:val="8"/>
                <w:sz w:val="26"/>
                <w:szCs w:val="26"/>
                <w:lang w:val="vi-VN"/>
              </w:rPr>
            </w:pPr>
            <w:r w:rsidRPr="00893BBF">
              <w:rPr>
                <w:color w:val="000000" w:themeColor="text1"/>
                <w:spacing w:val="8"/>
                <w:sz w:val="26"/>
                <w:szCs w:val="26"/>
                <w:lang w:val="vi-VN"/>
              </w:rPr>
              <w:t>- Phê phán, đấu tranh với những hành vi bạo lực học đường</w:t>
            </w:r>
          </w:p>
          <w:p w:rsidR="002A2E28" w:rsidRPr="00893BBF" w:rsidRDefault="002A2E28"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Vận dụng cao</w:t>
            </w:r>
            <w:r w:rsidRPr="00893BBF">
              <w:rPr>
                <w:color w:val="000000" w:themeColor="text1"/>
                <w:sz w:val="26"/>
                <w:szCs w:val="26"/>
                <w:lang w:val="vi-VN"/>
              </w:rPr>
              <w:t>:</w:t>
            </w:r>
          </w:p>
          <w:p w:rsidR="002A2E28" w:rsidRPr="00893BBF" w:rsidRDefault="002A2E28" w:rsidP="002A2E28">
            <w:pPr>
              <w:spacing w:after="0" w:line="240" w:lineRule="auto"/>
              <w:jc w:val="both"/>
              <w:rPr>
                <w:color w:val="000000" w:themeColor="text1"/>
                <w:spacing w:val="-8"/>
                <w:sz w:val="28"/>
                <w:szCs w:val="28"/>
                <w:lang w:val="vi-VN"/>
              </w:rPr>
            </w:pPr>
            <w:r w:rsidRPr="00893BBF">
              <w:rPr>
                <w:color w:val="000000" w:themeColor="text1"/>
                <w:sz w:val="26"/>
                <w:szCs w:val="26"/>
                <w:lang w:val="vi-VN"/>
              </w:rPr>
              <w:t>Sống tự chủ, không để bị lôi kéo tham gia bạo lực học đường.</w:t>
            </w:r>
          </w:p>
        </w:tc>
        <w:tc>
          <w:tcPr>
            <w:tcW w:w="444" w:type="pct"/>
          </w:tcPr>
          <w:p w:rsidR="002A2E28" w:rsidRPr="00893BBF" w:rsidRDefault="002A2E28" w:rsidP="002A2E28">
            <w:pPr>
              <w:spacing w:after="0" w:line="240" w:lineRule="auto"/>
              <w:rPr>
                <w:color w:val="000000" w:themeColor="text1"/>
                <w:spacing w:val="-8"/>
                <w:sz w:val="28"/>
                <w:szCs w:val="28"/>
                <w:lang w:val="vi-VN"/>
              </w:rPr>
            </w:pPr>
          </w:p>
          <w:p w:rsidR="002A2E28" w:rsidRPr="00893BBF" w:rsidRDefault="002A2E28" w:rsidP="002A2E28">
            <w:pPr>
              <w:spacing w:after="0" w:line="240" w:lineRule="auto"/>
              <w:rPr>
                <w:color w:val="000000" w:themeColor="text1"/>
                <w:spacing w:val="-8"/>
                <w:sz w:val="28"/>
                <w:szCs w:val="28"/>
                <w:lang w:val="vi-VN"/>
              </w:rPr>
            </w:pPr>
          </w:p>
          <w:p w:rsidR="002A2E28" w:rsidRPr="00893BBF" w:rsidRDefault="002A2E28" w:rsidP="002A2E28">
            <w:pPr>
              <w:spacing w:after="0" w:line="240" w:lineRule="auto"/>
              <w:rPr>
                <w:color w:val="000000" w:themeColor="text1"/>
                <w:spacing w:val="-8"/>
                <w:sz w:val="28"/>
                <w:szCs w:val="28"/>
                <w:lang w:val="vi-VN"/>
              </w:rPr>
            </w:pPr>
          </w:p>
          <w:p w:rsidR="002A2E28" w:rsidRPr="00893BBF" w:rsidRDefault="00AF0A9E" w:rsidP="002A2E28">
            <w:pPr>
              <w:spacing w:after="0" w:line="240" w:lineRule="auto"/>
              <w:rPr>
                <w:color w:val="000000" w:themeColor="text1"/>
                <w:spacing w:val="-8"/>
                <w:sz w:val="28"/>
                <w:szCs w:val="28"/>
              </w:rPr>
            </w:pPr>
            <w:r w:rsidRPr="00893BBF">
              <w:rPr>
                <w:color w:val="000000" w:themeColor="text1"/>
                <w:spacing w:val="-8"/>
                <w:sz w:val="28"/>
                <w:szCs w:val="28"/>
              </w:rPr>
              <w:t>4</w:t>
            </w:r>
            <w:r w:rsidR="002A2E28" w:rsidRPr="00893BBF">
              <w:rPr>
                <w:color w:val="000000" w:themeColor="text1"/>
                <w:spacing w:val="-8"/>
                <w:sz w:val="28"/>
                <w:szCs w:val="28"/>
              </w:rPr>
              <w:t>TN</w:t>
            </w:r>
          </w:p>
        </w:tc>
        <w:tc>
          <w:tcPr>
            <w:tcW w:w="556" w:type="pct"/>
            <w:vAlign w:val="center"/>
          </w:tcPr>
          <w:p w:rsidR="002A2E28" w:rsidRPr="00893BBF" w:rsidRDefault="002A2E28" w:rsidP="002A2E28">
            <w:pPr>
              <w:spacing w:after="0" w:line="240" w:lineRule="auto"/>
              <w:rPr>
                <w:color w:val="000000" w:themeColor="text1"/>
                <w:spacing w:val="-8"/>
                <w:sz w:val="28"/>
                <w:szCs w:val="28"/>
              </w:rPr>
            </w:pPr>
          </w:p>
        </w:tc>
        <w:tc>
          <w:tcPr>
            <w:tcW w:w="587" w:type="pct"/>
            <w:vAlign w:val="center"/>
          </w:tcPr>
          <w:p w:rsidR="002A2E28" w:rsidRPr="00893BBF" w:rsidRDefault="002A2E28" w:rsidP="002A2E28">
            <w:pPr>
              <w:spacing w:after="0" w:line="240" w:lineRule="auto"/>
              <w:jc w:val="center"/>
              <w:rPr>
                <w:color w:val="000000" w:themeColor="text1"/>
                <w:spacing w:val="-8"/>
                <w:sz w:val="28"/>
                <w:szCs w:val="28"/>
                <w:lang w:val="vi-VN"/>
              </w:rPr>
            </w:pPr>
          </w:p>
        </w:tc>
        <w:tc>
          <w:tcPr>
            <w:tcW w:w="740" w:type="pct"/>
            <w:vAlign w:val="center"/>
          </w:tcPr>
          <w:p w:rsidR="002A2E28" w:rsidRPr="00893BBF" w:rsidRDefault="002A2E28" w:rsidP="002A2E28">
            <w:pPr>
              <w:spacing w:after="0" w:line="240" w:lineRule="auto"/>
              <w:jc w:val="center"/>
              <w:rPr>
                <w:color w:val="000000" w:themeColor="text1"/>
                <w:spacing w:val="-8"/>
                <w:sz w:val="28"/>
                <w:szCs w:val="28"/>
                <w:lang w:val="vi-VN"/>
              </w:rPr>
            </w:pPr>
          </w:p>
        </w:tc>
      </w:tr>
      <w:tr w:rsidR="00893BBF" w:rsidRPr="00893BBF" w:rsidTr="00B00A02">
        <w:trPr>
          <w:jc w:val="center"/>
        </w:trPr>
        <w:tc>
          <w:tcPr>
            <w:tcW w:w="341" w:type="pct"/>
            <w:vMerge w:val="restart"/>
          </w:tcPr>
          <w:p w:rsidR="00086E10" w:rsidRPr="00893BBF" w:rsidRDefault="00086E10" w:rsidP="002A2E28">
            <w:pPr>
              <w:spacing w:after="0" w:line="240" w:lineRule="auto"/>
              <w:jc w:val="center"/>
              <w:rPr>
                <w:b/>
                <w:color w:val="000000" w:themeColor="text1"/>
                <w:spacing w:val="-8"/>
                <w:sz w:val="28"/>
                <w:szCs w:val="28"/>
              </w:rPr>
            </w:pPr>
            <w:r w:rsidRPr="00893BBF">
              <w:rPr>
                <w:b/>
                <w:color w:val="000000" w:themeColor="text1"/>
                <w:spacing w:val="-8"/>
                <w:sz w:val="28"/>
                <w:szCs w:val="28"/>
              </w:rPr>
              <w:t>2</w:t>
            </w:r>
          </w:p>
          <w:p w:rsidR="00086E10" w:rsidRPr="00893BBF" w:rsidRDefault="00086E10" w:rsidP="002A2E28">
            <w:pPr>
              <w:spacing w:after="0" w:line="240" w:lineRule="auto"/>
              <w:jc w:val="center"/>
              <w:rPr>
                <w:b/>
                <w:color w:val="000000" w:themeColor="text1"/>
                <w:spacing w:val="-8"/>
                <w:sz w:val="28"/>
                <w:szCs w:val="28"/>
              </w:rPr>
            </w:pPr>
          </w:p>
        </w:tc>
        <w:tc>
          <w:tcPr>
            <w:tcW w:w="522" w:type="pct"/>
            <w:vMerge w:val="restart"/>
            <w:vAlign w:val="center"/>
          </w:tcPr>
          <w:p w:rsidR="00086E10" w:rsidRPr="00893BBF" w:rsidRDefault="00086E10" w:rsidP="002A2E28">
            <w:pPr>
              <w:spacing w:after="0" w:line="240" w:lineRule="auto"/>
              <w:ind w:left="-57" w:right="-57"/>
              <w:jc w:val="center"/>
              <w:rPr>
                <w:b/>
                <w:color w:val="000000" w:themeColor="text1"/>
                <w:spacing w:val="-8"/>
                <w:sz w:val="26"/>
                <w:szCs w:val="26"/>
                <w:lang w:val="vi-VN"/>
              </w:rPr>
            </w:pPr>
            <w:r w:rsidRPr="00893BBF">
              <w:rPr>
                <w:b/>
                <w:color w:val="000000" w:themeColor="text1"/>
                <w:spacing w:val="-8"/>
                <w:sz w:val="26"/>
                <w:szCs w:val="26"/>
                <w:lang w:val="vi-VN"/>
              </w:rPr>
              <w:t>Giáo dục pháp luật</w:t>
            </w:r>
          </w:p>
          <w:p w:rsidR="00086E10" w:rsidRPr="00893BBF" w:rsidRDefault="00086E10" w:rsidP="002A2E28">
            <w:pPr>
              <w:spacing w:after="0" w:line="240" w:lineRule="auto"/>
              <w:rPr>
                <w:b/>
                <w:color w:val="000000" w:themeColor="text1"/>
                <w:spacing w:val="-8"/>
                <w:sz w:val="26"/>
                <w:szCs w:val="26"/>
                <w:lang w:val="vi-VN"/>
              </w:rPr>
            </w:pPr>
          </w:p>
        </w:tc>
        <w:tc>
          <w:tcPr>
            <w:tcW w:w="555" w:type="pct"/>
            <w:vAlign w:val="center"/>
          </w:tcPr>
          <w:p w:rsidR="00086E10" w:rsidRPr="00893BBF" w:rsidRDefault="00086E10" w:rsidP="006F2DBC">
            <w:pPr>
              <w:suppressAutoHyphens/>
              <w:spacing w:after="0" w:line="240" w:lineRule="auto"/>
              <w:ind w:left="-57" w:right="-57"/>
              <w:jc w:val="center"/>
              <w:rPr>
                <w:b/>
                <w:color w:val="000000" w:themeColor="text1"/>
                <w:sz w:val="26"/>
                <w:szCs w:val="26"/>
              </w:rPr>
            </w:pPr>
            <w:r w:rsidRPr="00893BBF">
              <w:rPr>
                <w:b/>
                <w:color w:val="000000" w:themeColor="text1"/>
                <w:sz w:val="26"/>
                <w:szCs w:val="26"/>
              </w:rPr>
              <w:t>2</w:t>
            </w:r>
            <w:r w:rsidRPr="00893BBF">
              <w:rPr>
                <w:b/>
                <w:color w:val="000000" w:themeColor="text1"/>
                <w:sz w:val="26"/>
                <w:szCs w:val="26"/>
                <w:lang w:val="vi-VN"/>
              </w:rPr>
              <w:t xml:space="preserve">. </w:t>
            </w:r>
            <w:r w:rsidRPr="00893BBF">
              <w:rPr>
                <w:b/>
                <w:color w:val="000000" w:themeColor="text1"/>
                <w:sz w:val="26"/>
                <w:szCs w:val="26"/>
              </w:rPr>
              <w:t xml:space="preserve">Tệ nạn xã hội </w:t>
            </w:r>
          </w:p>
        </w:tc>
        <w:tc>
          <w:tcPr>
            <w:tcW w:w="1255" w:type="pct"/>
          </w:tcPr>
          <w:p w:rsidR="00086E10" w:rsidRPr="00893BBF" w:rsidRDefault="00086E10"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Nhận biết</w:t>
            </w:r>
            <w:r w:rsidRPr="00893BBF">
              <w:rPr>
                <w:color w:val="000000" w:themeColor="text1"/>
                <w:sz w:val="26"/>
                <w:szCs w:val="26"/>
                <w:lang w:val="vi-VN"/>
              </w:rPr>
              <w:t>:</w:t>
            </w:r>
          </w:p>
          <w:p w:rsidR="00086E10" w:rsidRPr="00893BBF" w:rsidRDefault="00086E10" w:rsidP="002A2E28">
            <w:pPr>
              <w:spacing w:after="0" w:line="240" w:lineRule="auto"/>
              <w:ind w:left="-57" w:right="-57"/>
              <w:jc w:val="both"/>
              <w:rPr>
                <w:rFonts w:eastAsia="Times New Roman"/>
                <w:color w:val="000000" w:themeColor="text1"/>
                <w:sz w:val="26"/>
                <w:szCs w:val="26"/>
                <w:lang w:val="vi-VN"/>
              </w:rPr>
            </w:pPr>
            <w:r w:rsidRPr="00893BBF">
              <w:rPr>
                <w:rFonts w:eastAsia="Times New Roman"/>
                <w:color w:val="000000" w:themeColor="text1"/>
                <w:sz w:val="26"/>
                <w:szCs w:val="26"/>
                <w:lang w:val="vi-VN"/>
              </w:rPr>
              <w:t>- Nêu được khái niệm tệ nạn xã hội và các loại tệ nạn xã hội phổ biến.</w:t>
            </w:r>
          </w:p>
          <w:p w:rsidR="00086E10" w:rsidRPr="00893BBF" w:rsidRDefault="00086E10" w:rsidP="002A2E28">
            <w:pPr>
              <w:spacing w:after="0" w:line="240" w:lineRule="auto"/>
              <w:ind w:left="-57" w:right="-57"/>
              <w:jc w:val="both"/>
              <w:rPr>
                <w:rFonts w:eastAsia="Times New Roman"/>
                <w:color w:val="000000" w:themeColor="text1"/>
                <w:sz w:val="26"/>
                <w:szCs w:val="26"/>
                <w:lang w:val="pt-BR"/>
              </w:rPr>
            </w:pPr>
            <w:r w:rsidRPr="00893BBF">
              <w:rPr>
                <w:b/>
                <w:color w:val="000000" w:themeColor="text1"/>
                <w:sz w:val="26"/>
                <w:szCs w:val="26"/>
                <w:lang w:val="vi-VN"/>
              </w:rPr>
              <w:t>Thông hiểu</w:t>
            </w:r>
            <w:r w:rsidRPr="00893BBF">
              <w:rPr>
                <w:color w:val="000000" w:themeColor="text1"/>
                <w:sz w:val="26"/>
                <w:szCs w:val="26"/>
                <w:lang w:val="vi-VN"/>
              </w:rPr>
              <w:t>:</w:t>
            </w:r>
          </w:p>
          <w:p w:rsidR="00086E10" w:rsidRPr="00893BBF" w:rsidRDefault="00086E10" w:rsidP="002A2E28">
            <w:pPr>
              <w:spacing w:after="0" w:line="240" w:lineRule="auto"/>
              <w:ind w:left="-57" w:right="-57"/>
              <w:jc w:val="both"/>
              <w:rPr>
                <w:color w:val="000000" w:themeColor="text1"/>
                <w:spacing w:val="-6"/>
                <w:sz w:val="26"/>
                <w:szCs w:val="26"/>
                <w:lang w:val="vi-VN"/>
              </w:rPr>
            </w:pPr>
            <w:r w:rsidRPr="00893BBF">
              <w:rPr>
                <w:color w:val="000000" w:themeColor="text1"/>
                <w:spacing w:val="-6"/>
                <w:sz w:val="26"/>
                <w:szCs w:val="26"/>
                <w:lang w:val="vi-VN"/>
              </w:rPr>
              <w:t xml:space="preserve">- </w:t>
            </w:r>
            <w:r w:rsidR="00AF0A9E" w:rsidRPr="00893BBF">
              <w:rPr>
                <w:color w:val="000000" w:themeColor="text1"/>
                <w:spacing w:val="-6"/>
                <w:sz w:val="26"/>
                <w:szCs w:val="26"/>
              </w:rPr>
              <w:t>Phân tích</w:t>
            </w:r>
            <w:r w:rsidRPr="00893BBF">
              <w:rPr>
                <w:color w:val="000000" w:themeColor="text1"/>
                <w:spacing w:val="-6"/>
                <w:sz w:val="26"/>
                <w:szCs w:val="26"/>
                <w:lang w:val="vi-VN"/>
              </w:rPr>
              <w:t xml:space="preserve"> được n</w:t>
            </w:r>
            <w:r w:rsidRPr="00893BBF">
              <w:rPr>
                <w:color w:val="000000" w:themeColor="text1"/>
                <w:spacing w:val="-6"/>
                <w:sz w:val="26"/>
                <w:szCs w:val="26"/>
                <w:lang w:val="pt-BR"/>
              </w:rPr>
              <w:t>guyên nhân</w:t>
            </w:r>
            <w:r w:rsidRPr="00893BBF">
              <w:rPr>
                <w:color w:val="000000" w:themeColor="text1"/>
                <w:spacing w:val="-6"/>
                <w:sz w:val="26"/>
                <w:szCs w:val="26"/>
                <w:lang w:val="vi-VN"/>
              </w:rPr>
              <w:t xml:space="preserve"> dẫn đến tệ nạn xã hội.</w:t>
            </w:r>
          </w:p>
          <w:p w:rsidR="00086E10" w:rsidRPr="00893BBF" w:rsidRDefault="00086E10" w:rsidP="002A2E28">
            <w:pPr>
              <w:spacing w:after="0" w:line="240" w:lineRule="auto"/>
              <w:ind w:left="-57" w:right="-57"/>
              <w:jc w:val="both"/>
              <w:rPr>
                <w:bCs/>
                <w:color w:val="000000" w:themeColor="text1"/>
                <w:sz w:val="26"/>
                <w:szCs w:val="26"/>
                <w:lang w:val="vi-VN"/>
              </w:rPr>
            </w:pPr>
            <w:r w:rsidRPr="00893BBF">
              <w:rPr>
                <w:color w:val="000000" w:themeColor="text1"/>
                <w:spacing w:val="-6"/>
                <w:sz w:val="26"/>
                <w:szCs w:val="26"/>
                <w:lang w:val="vi-VN"/>
              </w:rPr>
              <w:t xml:space="preserve">- </w:t>
            </w:r>
            <w:r w:rsidR="00AF0A9E" w:rsidRPr="00893BBF">
              <w:rPr>
                <w:color w:val="000000" w:themeColor="text1"/>
                <w:spacing w:val="-6"/>
                <w:sz w:val="26"/>
                <w:szCs w:val="26"/>
              </w:rPr>
              <w:t>Phân tích</w:t>
            </w:r>
            <w:r w:rsidRPr="00893BBF">
              <w:rPr>
                <w:color w:val="000000" w:themeColor="text1"/>
                <w:spacing w:val="-6"/>
                <w:sz w:val="26"/>
                <w:szCs w:val="26"/>
                <w:lang w:val="vi-VN"/>
              </w:rPr>
              <w:t xml:space="preserve"> được h</w:t>
            </w:r>
            <w:r w:rsidRPr="00893BBF">
              <w:rPr>
                <w:color w:val="000000" w:themeColor="text1"/>
                <w:spacing w:val="-6"/>
                <w:sz w:val="26"/>
                <w:szCs w:val="26"/>
                <w:lang w:val="pt-BR"/>
              </w:rPr>
              <w:t>ậu quả của tệ nạn xã hội đối với bản thân, gia đình và xã hội.</w:t>
            </w:r>
          </w:p>
          <w:p w:rsidR="00086E10" w:rsidRPr="00893BBF" w:rsidRDefault="00086E10"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Vận dụng</w:t>
            </w:r>
            <w:r w:rsidRPr="00893BBF">
              <w:rPr>
                <w:color w:val="000000" w:themeColor="text1"/>
                <w:sz w:val="26"/>
                <w:szCs w:val="26"/>
                <w:lang w:val="vi-VN"/>
              </w:rPr>
              <w:t>:</w:t>
            </w:r>
          </w:p>
          <w:p w:rsidR="00086E10" w:rsidRPr="00893BBF" w:rsidRDefault="00086E10" w:rsidP="002A2E28">
            <w:pPr>
              <w:suppressAutoHyphens/>
              <w:spacing w:after="0" w:line="240" w:lineRule="auto"/>
              <w:ind w:left="-57" w:right="-57"/>
              <w:jc w:val="both"/>
              <w:rPr>
                <w:rFonts w:eastAsia="Times New Roman"/>
                <w:color w:val="000000" w:themeColor="text1"/>
                <w:sz w:val="26"/>
                <w:szCs w:val="26"/>
                <w:lang w:val="pt-BR"/>
              </w:rPr>
            </w:pPr>
            <w:r w:rsidRPr="00893BBF">
              <w:rPr>
                <w:rFonts w:eastAsia="Times New Roman"/>
                <w:color w:val="000000" w:themeColor="text1"/>
                <w:sz w:val="26"/>
                <w:szCs w:val="26"/>
                <w:lang w:val="vi-VN"/>
              </w:rPr>
              <w:t xml:space="preserve">- </w:t>
            </w:r>
            <w:r w:rsidRPr="00893BBF">
              <w:rPr>
                <w:rFonts w:eastAsia="Times New Roman"/>
                <w:color w:val="000000" w:themeColor="text1"/>
                <w:sz w:val="26"/>
                <w:szCs w:val="26"/>
                <w:lang w:val="pt-BR"/>
              </w:rPr>
              <w:t>Tham gia các hoạt động phòng, chống tệ nạn xã hội do nhà trường, địa phương tổ chức.</w:t>
            </w:r>
          </w:p>
          <w:p w:rsidR="00086E10" w:rsidRPr="00893BBF" w:rsidRDefault="00086E10"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Vận dụng cao</w:t>
            </w:r>
            <w:r w:rsidRPr="00893BBF">
              <w:rPr>
                <w:color w:val="000000" w:themeColor="text1"/>
                <w:sz w:val="26"/>
                <w:szCs w:val="26"/>
                <w:lang w:val="vi-VN"/>
              </w:rPr>
              <w:t>:</w:t>
            </w:r>
          </w:p>
          <w:p w:rsidR="00086E10" w:rsidRPr="00893BBF" w:rsidRDefault="00086E10" w:rsidP="002A2E28">
            <w:pPr>
              <w:spacing w:after="0" w:line="240" w:lineRule="auto"/>
              <w:jc w:val="both"/>
              <w:rPr>
                <w:color w:val="000000" w:themeColor="text1"/>
                <w:spacing w:val="-8"/>
                <w:sz w:val="28"/>
                <w:szCs w:val="28"/>
                <w:lang w:val="vi-VN"/>
              </w:rPr>
            </w:pPr>
            <w:r w:rsidRPr="00893BBF">
              <w:rPr>
                <w:rFonts w:eastAsia="Times New Roman"/>
                <w:color w:val="000000" w:themeColor="text1"/>
                <w:sz w:val="26"/>
                <w:szCs w:val="26"/>
                <w:lang w:val="pt-BR"/>
              </w:rPr>
              <w:t>Thực hiện tốt các quy định của pháp luật về phòng, chống tệ nạn xã hội.</w:t>
            </w:r>
          </w:p>
        </w:tc>
        <w:tc>
          <w:tcPr>
            <w:tcW w:w="444" w:type="pct"/>
          </w:tcPr>
          <w:p w:rsidR="00086E10" w:rsidRPr="00893BBF" w:rsidRDefault="00086E10" w:rsidP="002A2E28">
            <w:pPr>
              <w:spacing w:after="0" w:line="240" w:lineRule="auto"/>
              <w:rPr>
                <w:color w:val="000000" w:themeColor="text1"/>
                <w:spacing w:val="-8"/>
                <w:sz w:val="28"/>
                <w:szCs w:val="28"/>
              </w:rPr>
            </w:pPr>
          </w:p>
          <w:p w:rsidR="00086E10" w:rsidRPr="00893BBF" w:rsidRDefault="00086E10" w:rsidP="002A2E28">
            <w:pPr>
              <w:spacing w:after="0" w:line="240" w:lineRule="auto"/>
              <w:rPr>
                <w:color w:val="000000" w:themeColor="text1"/>
                <w:spacing w:val="-8"/>
                <w:sz w:val="28"/>
                <w:szCs w:val="28"/>
              </w:rPr>
            </w:pPr>
          </w:p>
          <w:p w:rsidR="00086E10" w:rsidRPr="00893BBF" w:rsidRDefault="00086E10" w:rsidP="002A2E28">
            <w:pPr>
              <w:spacing w:after="0" w:line="240" w:lineRule="auto"/>
              <w:rPr>
                <w:color w:val="000000" w:themeColor="text1"/>
                <w:spacing w:val="-8"/>
                <w:sz w:val="28"/>
                <w:szCs w:val="28"/>
              </w:rPr>
            </w:pPr>
          </w:p>
          <w:p w:rsidR="00086E10" w:rsidRDefault="00086E10" w:rsidP="002A2E28">
            <w:pPr>
              <w:spacing w:after="0" w:line="240" w:lineRule="auto"/>
              <w:rPr>
                <w:color w:val="000000" w:themeColor="text1"/>
                <w:spacing w:val="-8"/>
                <w:sz w:val="28"/>
                <w:szCs w:val="28"/>
              </w:rPr>
            </w:pPr>
            <w:r w:rsidRPr="00893BBF">
              <w:rPr>
                <w:color w:val="000000" w:themeColor="text1"/>
                <w:spacing w:val="-8"/>
                <w:sz w:val="28"/>
                <w:szCs w:val="28"/>
              </w:rPr>
              <w:t>4TN</w:t>
            </w:r>
          </w:p>
          <w:p w:rsidR="007C26CD" w:rsidRPr="00893BBF" w:rsidRDefault="007C26CD" w:rsidP="002A2E28">
            <w:pPr>
              <w:spacing w:after="0" w:line="240" w:lineRule="auto"/>
              <w:rPr>
                <w:color w:val="000000" w:themeColor="text1"/>
                <w:spacing w:val="-8"/>
                <w:sz w:val="28"/>
                <w:szCs w:val="28"/>
              </w:rPr>
            </w:pPr>
            <w:r w:rsidRPr="00893BBF">
              <w:rPr>
                <w:color w:val="000000" w:themeColor="text1"/>
                <w:spacing w:val="-8"/>
                <w:sz w:val="28"/>
                <w:szCs w:val="28"/>
              </w:rPr>
              <w:t>1 TL</w:t>
            </w:r>
          </w:p>
        </w:tc>
        <w:tc>
          <w:tcPr>
            <w:tcW w:w="556"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7C26CD" w:rsidP="002A2E28">
            <w:pPr>
              <w:spacing w:after="0" w:line="240" w:lineRule="auto"/>
              <w:rPr>
                <w:color w:val="000000" w:themeColor="text1"/>
                <w:spacing w:val="-8"/>
                <w:sz w:val="28"/>
                <w:szCs w:val="28"/>
              </w:rPr>
            </w:pPr>
            <w:r>
              <w:rPr>
                <w:color w:val="000000" w:themeColor="text1"/>
                <w:spacing w:val="-8"/>
                <w:sz w:val="28"/>
                <w:szCs w:val="28"/>
              </w:rPr>
              <w:t>1/2TL</w:t>
            </w:r>
          </w:p>
        </w:tc>
        <w:tc>
          <w:tcPr>
            <w:tcW w:w="587"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rPr>
            </w:pPr>
          </w:p>
        </w:tc>
        <w:tc>
          <w:tcPr>
            <w:tcW w:w="740" w:type="pct"/>
            <w:vAlign w:val="center"/>
          </w:tcPr>
          <w:p w:rsidR="00086E10" w:rsidRPr="00893BBF" w:rsidRDefault="007C26CD" w:rsidP="002A2E28">
            <w:pPr>
              <w:spacing w:after="0" w:line="240" w:lineRule="auto"/>
              <w:jc w:val="center"/>
              <w:rPr>
                <w:color w:val="000000" w:themeColor="text1"/>
                <w:spacing w:val="-8"/>
                <w:sz w:val="28"/>
                <w:szCs w:val="28"/>
                <w:lang w:val="vi-VN"/>
              </w:rPr>
            </w:pPr>
            <w:r w:rsidRPr="00893BBF">
              <w:rPr>
                <w:color w:val="000000" w:themeColor="text1"/>
                <w:spacing w:val="-8"/>
                <w:sz w:val="28"/>
                <w:szCs w:val="28"/>
              </w:rPr>
              <w:t>1/2TL</w:t>
            </w:r>
          </w:p>
        </w:tc>
      </w:tr>
      <w:tr w:rsidR="00893BBF" w:rsidRPr="00893BBF" w:rsidTr="00B00A02">
        <w:trPr>
          <w:jc w:val="center"/>
        </w:trPr>
        <w:tc>
          <w:tcPr>
            <w:tcW w:w="341" w:type="pct"/>
            <w:vMerge/>
          </w:tcPr>
          <w:p w:rsidR="00086E10" w:rsidRPr="00893BBF" w:rsidRDefault="00086E10" w:rsidP="002A2E28">
            <w:pPr>
              <w:spacing w:after="0" w:line="240" w:lineRule="auto"/>
              <w:jc w:val="center"/>
              <w:rPr>
                <w:b/>
                <w:color w:val="000000" w:themeColor="text1"/>
                <w:spacing w:val="-8"/>
                <w:sz w:val="28"/>
                <w:szCs w:val="28"/>
              </w:rPr>
            </w:pPr>
          </w:p>
        </w:tc>
        <w:tc>
          <w:tcPr>
            <w:tcW w:w="522" w:type="pct"/>
            <w:vMerge/>
            <w:vAlign w:val="center"/>
          </w:tcPr>
          <w:p w:rsidR="00086E10" w:rsidRPr="00893BBF" w:rsidRDefault="00086E10" w:rsidP="002A2E28">
            <w:pPr>
              <w:spacing w:after="0" w:line="240" w:lineRule="auto"/>
              <w:rPr>
                <w:b/>
                <w:color w:val="000000" w:themeColor="text1"/>
                <w:spacing w:val="-8"/>
                <w:sz w:val="26"/>
                <w:szCs w:val="26"/>
                <w:lang w:val="vi-VN"/>
              </w:rPr>
            </w:pPr>
          </w:p>
        </w:tc>
        <w:tc>
          <w:tcPr>
            <w:tcW w:w="555" w:type="pct"/>
            <w:vAlign w:val="center"/>
          </w:tcPr>
          <w:p w:rsidR="00086E10" w:rsidRPr="00893BBF" w:rsidRDefault="00086E10" w:rsidP="006F2DBC">
            <w:pPr>
              <w:suppressAutoHyphens/>
              <w:spacing w:after="0" w:line="240" w:lineRule="auto"/>
              <w:ind w:left="-57" w:right="-57"/>
              <w:jc w:val="center"/>
              <w:rPr>
                <w:b/>
                <w:color w:val="000000" w:themeColor="text1"/>
                <w:sz w:val="26"/>
                <w:szCs w:val="26"/>
              </w:rPr>
            </w:pPr>
            <w:r w:rsidRPr="00893BBF">
              <w:rPr>
                <w:b/>
                <w:color w:val="000000" w:themeColor="text1"/>
                <w:sz w:val="26"/>
                <w:szCs w:val="26"/>
              </w:rPr>
              <w:t>3</w:t>
            </w:r>
            <w:r w:rsidRPr="00893BBF">
              <w:rPr>
                <w:b/>
                <w:color w:val="000000" w:themeColor="text1"/>
                <w:sz w:val="26"/>
                <w:szCs w:val="26"/>
                <w:lang w:val="vi-VN"/>
              </w:rPr>
              <w:t xml:space="preserve">. </w:t>
            </w:r>
            <w:r w:rsidR="00AF0A9E" w:rsidRPr="00893BBF">
              <w:rPr>
                <w:b/>
                <w:color w:val="000000" w:themeColor="text1"/>
                <w:sz w:val="26"/>
                <w:szCs w:val="26"/>
              </w:rPr>
              <w:t>Thực hiện p</w:t>
            </w:r>
            <w:r w:rsidR="006F2DBC" w:rsidRPr="00893BBF">
              <w:rPr>
                <w:b/>
                <w:color w:val="000000" w:themeColor="text1"/>
                <w:sz w:val="26"/>
                <w:szCs w:val="26"/>
              </w:rPr>
              <w:t>hòng chống tệ nạn xã hội</w:t>
            </w:r>
          </w:p>
        </w:tc>
        <w:tc>
          <w:tcPr>
            <w:tcW w:w="1255" w:type="pct"/>
          </w:tcPr>
          <w:p w:rsidR="00086E10" w:rsidRPr="00893BBF" w:rsidRDefault="00086E10"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Nhận biết</w:t>
            </w:r>
            <w:r w:rsidRPr="00893BBF">
              <w:rPr>
                <w:color w:val="000000" w:themeColor="text1"/>
                <w:sz w:val="26"/>
                <w:szCs w:val="26"/>
                <w:lang w:val="vi-VN"/>
              </w:rPr>
              <w:t>:</w:t>
            </w:r>
          </w:p>
          <w:p w:rsidR="00AF0A9E" w:rsidRPr="00893BBF" w:rsidRDefault="00AF0A9E" w:rsidP="00AF0A9E">
            <w:pPr>
              <w:spacing w:after="0" w:line="240" w:lineRule="auto"/>
              <w:ind w:left="-57" w:right="-57"/>
              <w:jc w:val="both"/>
              <w:rPr>
                <w:rFonts w:eastAsia="Times New Roman"/>
                <w:color w:val="000000" w:themeColor="text1"/>
                <w:sz w:val="26"/>
                <w:szCs w:val="26"/>
                <w:lang w:val="pt-BR"/>
              </w:rPr>
            </w:pPr>
            <w:r w:rsidRPr="00893BBF">
              <w:rPr>
                <w:rFonts w:eastAsia="Times New Roman"/>
                <w:color w:val="000000" w:themeColor="text1"/>
                <w:sz w:val="26"/>
                <w:szCs w:val="26"/>
                <w:lang w:val="vi-VN"/>
              </w:rPr>
              <w:t>- Nêu được m</w:t>
            </w:r>
            <w:r w:rsidRPr="00893BBF">
              <w:rPr>
                <w:rFonts w:eastAsia="Times New Roman"/>
                <w:color w:val="000000" w:themeColor="text1"/>
                <w:sz w:val="26"/>
                <w:szCs w:val="26"/>
                <w:lang w:val="pt-BR"/>
              </w:rPr>
              <w:t>ột số quy định của pháp luật về phòng, chống tệ nạn xã hội.</w:t>
            </w:r>
          </w:p>
          <w:p w:rsidR="00086E10" w:rsidRPr="00893BBF" w:rsidRDefault="00086E10" w:rsidP="002A2E28">
            <w:pPr>
              <w:suppressAutoHyphens/>
              <w:spacing w:after="0" w:line="240" w:lineRule="auto"/>
              <w:ind w:left="-57" w:right="-57"/>
              <w:jc w:val="both"/>
              <w:rPr>
                <w:color w:val="000000" w:themeColor="text1"/>
                <w:sz w:val="26"/>
                <w:szCs w:val="26"/>
                <w:lang w:val="pt-BR"/>
              </w:rPr>
            </w:pPr>
            <w:r w:rsidRPr="00893BBF">
              <w:rPr>
                <w:b/>
                <w:color w:val="000000" w:themeColor="text1"/>
                <w:sz w:val="26"/>
                <w:szCs w:val="26"/>
                <w:lang w:val="vi-VN"/>
              </w:rPr>
              <w:t xml:space="preserve"> Thông hiểu</w:t>
            </w:r>
            <w:r w:rsidRPr="00893BBF">
              <w:rPr>
                <w:color w:val="000000" w:themeColor="text1"/>
                <w:sz w:val="26"/>
                <w:szCs w:val="26"/>
                <w:lang w:val="vi-VN"/>
              </w:rPr>
              <w:t>:</w:t>
            </w:r>
          </w:p>
          <w:p w:rsidR="00086E10" w:rsidRPr="00893BBF" w:rsidRDefault="00893BBF" w:rsidP="002A2E28">
            <w:pPr>
              <w:tabs>
                <w:tab w:val="left" w:pos="270"/>
              </w:tabs>
              <w:suppressAutoHyphens/>
              <w:adjustRightInd w:val="0"/>
              <w:snapToGrid w:val="0"/>
              <w:spacing w:after="0" w:line="240" w:lineRule="auto"/>
              <w:ind w:left="-57" w:right="-57"/>
              <w:jc w:val="both"/>
              <w:rPr>
                <w:rFonts w:eastAsia="Malgun Gothic"/>
                <w:bCs/>
                <w:color w:val="000000" w:themeColor="text1"/>
                <w:sz w:val="26"/>
                <w:szCs w:val="26"/>
                <w:lang w:val="pt-BR" w:eastAsia="ko-KR"/>
              </w:rPr>
            </w:pPr>
            <w:r w:rsidRPr="00893BBF">
              <w:rPr>
                <w:rFonts w:eastAsia="Malgun Gothic"/>
                <w:color w:val="000000" w:themeColor="text1"/>
                <w:sz w:val="26"/>
                <w:szCs w:val="26"/>
                <w:lang w:eastAsia="ko-KR"/>
              </w:rPr>
              <w:t>Nắm được các luật phòng chống tệ nạn xã hội</w:t>
            </w:r>
            <w:r w:rsidR="00086E10" w:rsidRPr="00893BBF">
              <w:rPr>
                <w:rFonts w:eastAsia="Malgun Gothic"/>
                <w:bCs/>
                <w:color w:val="000000" w:themeColor="text1"/>
                <w:sz w:val="26"/>
                <w:szCs w:val="26"/>
                <w:lang w:val="pt-BR" w:eastAsia="ko-KR"/>
              </w:rPr>
              <w:t>.</w:t>
            </w:r>
          </w:p>
          <w:p w:rsidR="00086E10" w:rsidRPr="00893BBF" w:rsidRDefault="00086E10" w:rsidP="002A2E28">
            <w:pPr>
              <w:suppressAutoHyphens/>
              <w:spacing w:after="0" w:line="240" w:lineRule="auto"/>
              <w:ind w:left="-57" w:right="-57"/>
              <w:jc w:val="both"/>
              <w:rPr>
                <w:color w:val="000000" w:themeColor="text1"/>
                <w:sz w:val="26"/>
                <w:szCs w:val="26"/>
                <w:lang w:val="vi-VN"/>
              </w:rPr>
            </w:pPr>
            <w:r w:rsidRPr="00893BBF">
              <w:rPr>
                <w:b/>
                <w:color w:val="000000" w:themeColor="text1"/>
                <w:sz w:val="26"/>
                <w:szCs w:val="26"/>
                <w:lang w:val="vi-VN"/>
              </w:rPr>
              <w:t>Vận dụng</w:t>
            </w:r>
            <w:r w:rsidRPr="00893BBF">
              <w:rPr>
                <w:color w:val="000000" w:themeColor="text1"/>
                <w:sz w:val="26"/>
                <w:szCs w:val="26"/>
                <w:lang w:val="vi-VN"/>
              </w:rPr>
              <w:t>:</w:t>
            </w:r>
          </w:p>
          <w:p w:rsidR="00AF0A9E" w:rsidRPr="00893BBF" w:rsidRDefault="00AF0A9E" w:rsidP="00AF0A9E">
            <w:pPr>
              <w:spacing w:after="0" w:line="240" w:lineRule="auto"/>
              <w:ind w:left="-57" w:right="-57"/>
              <w:jc w:val="both"/>
              <w:rPr>
                <w:color w:val="000000" w:themeColor="text1"/>
                <w:sz w:val="26"/>
                <w:szCs w:val="26"/>
                <w:lang w:val="vi-VN"/>
              </w:rPr>
            </w:pPr>
            <w:r w:rsidRPr="00893BBF">
              <w:rPr>
                <w:color w:val="000000" w:themeColor="text1"/>
                <w:sz w:val="26"/>
                <w:szCs w:val="26"/>
                <w:lang w:val="vi-VN"/>
              </w:rPr>
              <w:t xml:space="preserve">- </w:t>
            </w:r>
            <w:r w:rsidRPr="00893BBF">
              <w:rPr>
                <w:color w:val="000000" w:themeColor="text1"/>
                <w:sz w:val="26"/>
                <w:szCs w:val="26"/>
                <w:lang w:val="pt-BR"/>
              </w:rPr>
              <w:t>Phê phán, đấu tranh với các tệ nạn xã hội</w:t>
            </w:r>
            <w:r w:rsidRPr="00893BBF">
              <w:rPr>
                <w:color w:val="000000" w:themeColor="text1"/>
                <w:sz w:val="26"/>
                <w:szCs w:val="26"/>
                <w:lang w:val="vi-VN"/>
              </w:rPr>
              <w:t>.</w:t>
            </w:r>
          </w:p>
          <w:p w:rsidR="00AF0A9E" w:rsidRPr="00893BBF" w:rsidRDefault="00AF0A9E" w:rsidP="00AF0A9E">
            <w:pPr>
              <w:spacing w:after="0" w:line="240" w:lineRule="auto"/>
              <w:ind w:left="-57" w:right="-57"/>
              <w:jc w:val="both"/>
              <w:rPr>
                <w:color w:val="000000" w:themeColor="text1"/>
                <w:sz w:val="26"/>
                <w:szCs w:val="26"/>
                <w:lang w:val="pt-BR"/>
              </w:rPr>
            </w:pPr>
            <w:r w:rsidRPr="00893BBF">
              <w:rPr>
                <w:color w:val="000000" w:themeColor="text1"/>
                <w:sz w:val="26"/>
                <w:szCs w:val="26"/>
                <w:lang w:val="vi-VN"/>
              </w:rPr>
              <w:t>- T</w:t>
            </w:r>
            <w:r w:rsidRPr="00893BBF">
              <w:rPr>
                <w:color w:val="000000" w:themeColor="text1"/>
                <w:sz w:val="26"/>
                <w:szCs w:val="26"/>
                <w:lang w:val="pt-BR"/>
              </w:rPr>
              <w:t>uyên truyền, vận động mọi người tham gia các hoạt động phòng, chống tệ nạn xã hội.</w:t>
            </w:r>
          </w:p>
          <w:p w:rsidR="00086E10" w:rsidRPr="00893BBF" w:rsidRDefault="00086E10" w:rsidP="002A2E28">
            <w:pPr>
              <w:spacing w:after="0" w:line="240" w:lineRule="auto"/>
              <w:jc w:val="both"/>
              <w:rPr>
                <w:color w:val="000000" w:themeColor="text1"/>
                <w:spacing w:val="-8"/>
                <w:sz w:val="28"/>
                <w:szCs w:val="28"/>
                <w:lang w:val="vi-VN"/>
              </w:rPr>
            </w:pPr>
          </w:p>
        </w:tc>
        <w:tc>
          <w:tcPr>
            <w:tcW w:w="444"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rPr>
            </w:pPr>
            <w:r w:rsidRPr="00893BBF">
              <w:rPr>
                <w:color w:val="000000" w:themeColor="text1"/>
                <w:spacing w:val="-8"/>
                <w:sz w:val="28"/>
                <w:szCs w:val="28"/>
              </w:rPr>
              <w:t>4TN</w:t>
            </w:r>
          </w:p>
        </w:tc>
        <w:tc>
          <w:tcPr>
            <w:tcW w:w="556"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rPr>
            </w:pPr>
          </w:p>
        </w:tc>
        <w:tc>
          <w:tcPr>
            <w:tcW w:w="587"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rPr>
            </w:pPr>
          </w:p>
        </w:tc>
        <w:tc>
          <w:tcPr>
            <w:tcW w:w="740" w:type="pct"/>
          </w:tcPr>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086E10" w:rsidP="002A2E28">
            <w:pPr>
              <w:spacing w:after="0" w:line="240" w:lineRule="auto"/>
              <w:rPr>
                <w:color w:val="000000" w:themeColor="text1"/>
                <w:spacing w:val="-8"/>
                <w:sz w:val="28"/>
                <w:szCs w:val="28"/>
                <w:lang w:val="vi-VN"/>
              </w:rPr>
            </w:pPr>
          </w:p>
          <w:p w:rsidR="00086E10" w:rsidRPr="00893BBF" w:rsidRDefault="007C26CD" w:rsidP="002A2E28">
            <w:pPr>
              <w:spacing w:after="0" w:line="240" w:lineRule="auto"/>
              <w:rPr>
                <w:color w:val="000000" w:themeColor="text1"/>
                <w:spacing w:val="-8"/>
                <w:sz w:val="28"/>
                <w:szCs w:val="28"/>
              </w:rPr>
            </w:pPr>
            <w:r>
              <w:rPr>
                <w:color w:val="000000" w:themeColor="text1"/>
                <w:spacing w:val="-8"/>
                <w:sz w:val="28"/>
                <w:szCs w:val="28"/>
              </w:rPr>
              <w:t>1TL</w:t>
            </w:r>
          </w:p>
        </w:tc>
      </w:tr>
      <w:tr w:rsidR="00893BBF" w:rsidRPr="00893BBF" w:rsidTr="00B00A02">
        <w:trPr>
          <w:jc w:val="center"/>
        </w:trPr>
        <w:tc>
          <w:tcPr>
            <w:tcW w:w="863" w:type="pct"/>
            <w:gridSpan w:val="2"/>
          </w:tcPr>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Tổng</w:t>
            </w:r>
          </w:p>
        </w:tc>
        <w:tc>
          <w:tcPr>
            <w:tcW w:w="555" w:type="pct"/>
          </w:tcPr>
          <w:p w:rsidR="002A2E28" w:rsidRPr="00893BBF" w:rsidRDefault="002A2E28" w:rsidP="002A2E28">
            <w:pPr>
              <w:spacing w:after="0" w:line="240" w:lineRule="auto"/>
              <w:rPr>
                <w:b/>
                <w:color w:val="000000" w:themeColor="text1"/>
                <w:spacing w:val="-8"/>
                <w:sz w:val="28"/>
                <w:szCs w:val="28"/>
                <w:lang w:val="vi-VN"/>
              </w:rPr>
            </w:pPr>
          </w:p>
        </w:tc>
        <w:tc>
          <w:tcPr>
            <w:tcW w:w="1699" w:type="pct"/>
            <w:gridSpan w:val="2"/>
          </w:tcPr>
          <w:p w:rsidR="002A2E28" w:rsidRPr="007C26CD" w:rsidRDefault="002A2E28" w:rsidP="002A2E28">
            <w:pPr>
              <w:spacing w:after="0" w:line="240" w:lineRule="auto"/>
              <w:jc w:val="center"/>
              <w:rPr>
                <w:b/>
                <w:color w:val="000000" w:themeColor="text1"/>
                <w:spacing w:val="-8"/>
                <w:sz w:val="28"/>
                <w:szCs w:val="28"/>
              </w:rPr>
            </w:pPr>
            <w:r w:rsidRPr="00893BBF">
              <w:rPr>
                <w:b/>
                <w:color w:val="000000" w:themeColor="text1"/>
                <w:spacing w:val="-8"/>
                <w:sz w:val="28"/>
                <w:szCs w:val="28"/>
              </w:rPr>
              <w:t>12</w:t>
            </w:r>
            <w:r w:rsidRPr="00893BBF">
              <w:rPr>
                <w:b/>
                <w:color w:val="000000" w:themeColor="text1"/>
                <w:spacing w:val="-8"/>
                <w:sz w:val="28"/>
                <w:szCs w:val="28"/>
                <w:lang w:val="vi-VN"/>
              </w:rPr>
              <w:t xml:space="preserve"> câu</w:t>
            </w:r>
            <w:r w:rsidR="007C26CD">
              <w:rPr>
                <w:b/>
                <w:color w:val="000000" w:themeColor="text1"/>
                <w:spacing w:val="-8"/>
                <w:sz w:val="28"/>
                <w:szCs w:val="28"/>
              </w:rPr>
              <w:t xml:space="preserve"> </w:t>
            </w:r>
          </w:p>
          <w:p w:rsidR="002A2E28" w:rsidRPr="00893BBF" w:rsidRDefault="002A2E28" w:rsidP="002A2E28">
            <w:pPr>
              <w:spacing w:after="0" w:line="240" w:lineRule="auto"/>
              <w:jc w:val="center"/>
              <w:rPr>
                <w:b/>
                <w:color w:val="000000" w:themeColor="text1"/>
                <w:spacing w:val="-8"/>
                <w:sz w:val="28"/>
                <w:szCs w:val="28"/>
                <w:lang w:val="vi-VN"/>
              </w:rPr>
            </w:pPr>
            <w:r w:rsidRPr="00893BBF">
              <w:rPr>
                <w:b/>
                <w:color w:val="000000" w:themeColor="text1"/>
                <w:spacing w:val="-8"/>
                <w:sz w:val="28"/>
                <w:szCs w:val="28"/>
                <w:lang w:val="vi-VN"/>
              </w:rPr>
              <w:t>TNKQ</w:t>
            </w:r>
          </w:p>
        </w:tc>
        <w:tc>
          <w:tcPr>
            <w:tcW w:w="556" w:type="pct"/>
            <w:vAlign w:val="center"/>
          </w:tcPr>
          <w:p w:rsidR="002A2E28" w:rsidRPr="00893BBF" w:rsidRDefault="002A2E28" w:rsidP="002A2E28">
            <w:pPr>
              <w:spacing w:after="0" w:line="240" w:lineRule="auto"/>
              <w:rPr>
                <w:b/>
                <w:color w:val="000000" w:themeColor="text1"/>
                <w:spacing w:val="-8"/>
                <w:sz w:val="28"/>
                <w:szCs w:val="28"/>
                <w:lang w:val="vi-VN"/>
              </w:rPr>
            </w:pPr>
            <w:r w:rsidRPr="00893BBF">
              <w:rPr>
                <w:b/>
                <w:color w:val="000000" w:themeColor="text1"/>
                <w:spacing w:val="-8"/>
                <w:sz w:val="28"/>
                <w:szCs w:val="28"/>
              </w:rPr>
              <w:t xml:space="preserve"> 1</w:t>
            </w:r>
            <w:r w:rsidR="007C26CD">
              <w:rPr>
                <w:b/>
                <w:color w:val="000000" w:themeColor="text1"/>
                <w:spacing w:val="-8"/>
                <w:sz w:val="28"/>
                <w:szCs w:val="28"/>
              </w:rPr>
              <w:t>/2</w:t>
            </w:r>
            <w:r w:rsidRPr="00893BBF">
              <w:rPr>
                <w:b/>
                <w:color w:val="000000" w:themeColor="text1"/>
                <w:spacing w:val="-8"/>
                <w:sz w:val="28"/>
                <w:szCs w:val="28"/>
              </w:rPr>
              <w:t xml:space="preserve"> </w:t>
            </w:r>
            <w:r w:rsidRPr="00893BBF">
              <w:rPr>
                <w:b/>
                <w:color w:val="000000" w:themeColor="text1"/>
                <w:spacing w:val="-8"/>
                <w:sz w:val="28"/>
                <w:szCs w:val="28"/>
                <w:lang w:val="vi-VN"/>
              </w:rPr>
              <w:t>câu TL</w:t>
            </w:r>
          </w:p>
        </w:tc>
        <w:tc>
          <w:tcPr>
            <w:tcW w:w="587" w:type="pct"/>
            <w:vAlign w:val="center"/>
          </w:tcPr>
          <w:p w:rsidR="002A2E28" w:rsidRPr="00893BBF" w:rsidRDefault="002A2E28" w:rsidP="007C26CD">
            <w:pPr>
              <w:spacing w:after="0" w:line="240" w:lineRule="auto"/>
              <w:jc w:val="center"/>
              <w:rPr>
                <w:b/>
                <w:color w:val="000000" w:themeColor="text1"/>
                <w:spacing w:val="-8"/>
                <w:sz w:val="28"/>
                <w:szCs w:val="28"/>
                <w:lang w:val="vi-VN"/>
              </w:rPr>
            </w:pPr>
            <w:r w:rsidRPr="00893BBF">
              <w:rPr>
                <w:b/>
                <w:color w:val="000000" w:themeColor="text1"/>
                <w:spacing w:val="-8"/>
                <w:sz w:val="28"/>
                <w:szCs w:val="28"/>
              </w:rPr>
              <w:t xml:space="preserve"> 1</w:t>
            </w:r>
            <w:r w:rsidR="007C26CD">
              <w:rPr>
                <w:b/>
                <w:color w:val="000000" w:themeColor="text1"/>
                <w:spacing w:val="-8"/>
                <w:sz w:val="28"/>
                <w:szCs w:val="28"/>
              </w:rPr>
              <w:t>/2</w:t>
            </w:r>
            <w:r w:rsidRPr="00893BBF">
              <w:rPr>
                <w:b/>
                <w:color w:val="000000" w:themeColor="text1"/>
                <w:spacing w:val="-8"/>
                <w:sz w:val="28"/>
                <w:szCs w:val="28"/>
              </w:rPr>
              <w:t xml:space="preserve"> </w:t>
            </w:r>
            <w:r w:rsidRPr="00893BBF">
              <w:rPr>
                <w:b/>
                <w:color w:val="000000" w:themeColor="text1"/>
                <w:spacing w:val="-8"/>
                <w:sz w:val="28"/>
                <w:szCs w:val="28"/>
                <w:lang w:val="vi-VN"/>
              </w:rPr>
              <w:t>câu  TL</w:t>
            </w:r>
          </w:p>
        </w:tc>
        <w:tc>
          <w:tcPr>
            <w:tcW w:w="740" w:type="pct"/>
            <w:vAlign w:val="center"/>
          </w:tcPr>
          <w:p w:rsidR="002A2E28" w:rsidRPr="00893BBF" w:rsidRDefault="002A2E28" w:rsidP="002A2E28">
            <w:pPr>
              <w:spacing w:after="0" w:line="240" w:lineRule="auto"/>
              <w:rPr>
                <w:b/>
                <w:color w:val="000000" w:themeColor="text1"/>
                <w:spacing w:val="-8"/>
                <w:sz w:val="28"/>
                <w:szCs w:val="28"/>
                <w:lang w:val="vi-VN"/>
              </w:rPr>
            </w:pPr>
            <w:r w:rsidRPr="00893BBF">
              <w:rPr>
                <w:b/>
                <w:color w:val="000000" w:themeColor="text1"/>
                <w:spacing w:val="-8"/>
                <w:sz w:val="28"/>
                <w:szCs w:val="28"/>
              </w:rPr>
              <w:t>1/2</w:t>
            </w:r>
            <w:r w:rsidRPr="00893BBF">
              <w:rPr>
                <w:b/>
                <w:color w:val="000000" w:themeColor="text1"/>
                <w:spacing w:val="-8"/>
                <w:sz w:val="28"/>
                <w:szCs w:val="28"/>
                <w:lang w:val="vi-VN"/>
              </w:rPr>
              <w:t xml:space="preserve"> câu TL</w:t>
            </w:r>
          </w:p>
        </w:tc>
      </w:tr>
      <w:tr w:rsidR="00893BBF" w:rsidRPr="00893BBF" w:rsidTr="00B00A02">
        <w:trPr>
          <w:jc w:val="center"/>
        </w:trPr>
        <w:tc>
          <w:tcPr>
            <w:tcW w:w="863" w:type="pct"/>
            <w:gridSpan w:val="2"/>
          </w:tcPr>
          <w:p w:rsidR="002A2E28" w:rsidRPr="00893BBF" w:rsidRDefault="002A2E28" w:rsidP="002A2E28">
            <w:pPr>
              <w:spacing w:after="0" w:line="240" w:lineRule="auto"/>
              <w:jc w:val="center"/>
              <w:rPr>
                <w:b/>
                <w:iCs/>
                <w:color w:val="000000" w:themeColor="text1"/>
                <w:spacing w:val="-8"/>
                <w:sz w:val="28"/>
                <w:szCs w:val="28"/>
                <w:lang w:val="vi-VN"/>
              </w:rPr>
            </w:pPr>
            <w:r w:rsidRPr="00893BBF">
              <w:rPr>
                <w:b/>
                <w:iCs/>
                <w:color w:val="000000" w:themeColor="text1"/>
                <w:spacing w:val="-8"/>
                <w:sz w:val="28"/>
                <w:szCs w:val="28"/>
                <w:lang w:val="vi-VN"/>
              </w:rPr>
              <w:t>Tỉ lệ %</w:t>
            </w:r>
          </w:p>
        </w:tc>
        <w:tc>
          <w:tcPr>
            <w:tcW w:w="555" w:type="pct"/>
          </w:tcPr>
          <w:p w:rsidR="002A2E28" w:rsidRPr="00893BBF" w:rsidRDefault="002A2E28" w:rsidP="002A2E28">
            <w:pPr>
              <w:spacing w:after="0" w:line="240" w:lineRule="auto"/>
              <w:jc w:val="center"/>
              <w:rPr>
                <w:b/>
                <w:iCs/>
                <w:color w:val="000000" w:themeColor="text1"/>
                <w:spacing w:val="-8"/>
                <w:sz w:val="28"/>
                <w:szCs w:val="28"/>
                <w:lang w:val="vi-VN"/>
              </w:rPr>
            </w:pPr>
          </w:p>
        </w:tc>
        <w:tc>
          <w:tcPr>
            <w:tcW w:w="1699" w:type="pct"/>
            <w:gridSpan w:val="2"/>
          </w:tcPr>
          <w:p w:rsidR="002A2E28" w:rsidRPr="00893BBF" w:rsidRDefault="007C26CD" w:rsidP="002A2E28">
            <w:pPr>
              <w:spacing w:after="0" w:line="240" w:lineRule="auto"/>
              <w:jc w:val="center"/>
              <w:rPr>
                <w:b/>
                <w:iCs/>
                <w:color w:val="000000" w:themeColor="text1"/>
                <w:spacing w:val="-8"/>
                <w:sz w:val="28"/>
                <w:szCs w:val="28"/>
                <w:lang w:val="vi-VN"/>
              </w:rPr>
            </w:pPr>
            <w:r>
              <w:rPr>
                <w:b/>
                <w:iCs/>
                <w:color w:val="000000" w:themeColor="text1"/>
                <w:spacing w:val="-8"/>
                <w:sz w:val="28"/>
                <w:szCs w:val="28"/>
              </w:rPr>
              <w:t>4</w:t>
            </w:r>
            <w:r w:rsidR="002A2E28" w:rsidRPr="00893BBF">
              <w:rPr>
                <w:b/>
                <w:iCs/>
                <w:color w:val="000000" w:themeColor="text1"/>
                <w:spacing w:val="-8"/>
                <w:sz w:val="28"/>
                <w:szCs w:val="28"/>
                <w:lang w:val="vi-VN"/>
              </w:rPr>
              <w:t>0%</w:t>
            </w:r>
          </w:p>
        </w:tc>
        <w:tc>
          <w:tcPr>
            <w:tcW w:w="556" w:type="pct"/>
          </w:tcPr>
          <w:p w:rsidR="002A2E28" w:rsidRPr="00893BBF" w:rsidRDefault="007C26CD" w:rsidP="002A2E28">
            <w:pPr>
              <w:spacing w:after="0" w:line="240" w:lineRule="auto"/>
              <w:jc w:val="center"/>
              <w:rPr>
                <w:b/>
                <w:iCs/>
                <w:color w:val="000000" w:themeColor="text1"/>
                <w:spacing w:val="-8"/>
                <w:sz w:val="28"/>
                <w:szCs w:val="28"/>
                <w:lang w:val="vi-VN"/>
              </w:rPr>
            </w:pPr>
            <w:r>
              <w:rPr>
                <w:b/>
                <w:iCs/>
                <w:color w:val="000000" w:themeColor="text1"/>
                <w:spacing w:val="-8"/>
                <w:sz w:val="28"/>
                <w:szCs w:val="28"/>
              </w:rPr>
              <w:t>30</w:t>
            </w:r>
            <w:r w:rsidR="002A2E28" w:rsidRPr="00893BBF">
              <w:rPr>
                <w:b/>
                <w:iCs/>
                <w:color w:val="000000" w:themeColor="text1"/>
                <w:spacing w:val="-8"/>
                <w:sz w:val="28"/>
                <w:szCs w:val="28"/>
                <w:lang w:val="vi-VN"/>
              </w:rPr>
              <w:t>%</w:t>
            </w:r>
          </w:p>
        </w:tc>
        <w:tc>
          <w:tcPr>
            <w:tcW w:w="587" w:type="pct"/>
          </w:tcPr>
          <w:p w:rsidR="002A2E28" w:rsidRPr="00893BBF" w:rsidRDefault="007C26CD" w:rsidP="002A2E28">
            <w:pPr>
              <w:spacing w:after="0" w:line="240" w:lineRule="auto"/>
              <w:jc w:val="center"/>
              <w:rPr>
                <w:b/>
                <w:iCs/>
                <w:color w:val="000000" w:themeColor="text1"/>
                <w:spacing w:val="-8"/>
                <w:sz w:val="28"/>
                <w:szCs w:val="28"/>
                <w:lang w:val="vi-VN"/>
              </w:rPr>
            </w:pPr>
            <w:r>
              <w:rPr>
                <w:b/>
                <w:iCs/>
                <w:color w:val="000000" w:themeColor="text1"/>
                <w:spacing w:val="-8"/>
                <w:sz w:val="28"/>
                <w:szCs w:val="28"/>
              </w:rPr>
              <w:t>20</w:t>
            </w:r>
            <w:r w:rsidR="002A2E28" w:rsidRPr="00893BBF">
              <w:rPr>
                <w:b/>
                <w:iCs/>
                <w:color w:val="000000" w:themeColor="text1"/>
                <w:spacing w:val="-8"/>
                <w:sz w:val="28"/>
                <w:szCs w:val="28"/>
                <w:lang w:val="vi-VN"/>
              </w:rPr>
              <w:t>%</w:t>
            </w:r>
          </w:p>
        </w:tc>
        <w:tc>
          <w:tcPr>
            <w:tcW w:w="740" w:type="pct"/>
          </w:tcPr>
          <w:p w:rsidR="002A2E28" w:rsidRPr="00893BBF" w:rsidRDefault="002A2E28" w:rsidP="002A2E28">
            <w:pPr>
              <w:spacing w:after="0" w:line="240" w:lineRule="auto"/>
              <w:jc w:val="center"/>
              <w:rPr>
                <w:b/>
                <w:iCs/>
                <w:color w:val="000000" w:themeColor="text1"/>
                <w:spacing w:val="-8"/>
                <w:sz w:val="28"/>
                <w:szCs w:val="28"/>
                <w:lang w:val="vi-VN"/>
              </w:rPr>
            </w:pPr>
            <w:r w:rsidRPr="00893BBF">
              <w:rPr>
                <w:b/>
                <w:iCs/>
                <w:color w:val="000000" w:themeColor="text1"/>
                <w:spacing w:val="-8"/>
                <w:sz w:val="28"/>
                <w:szCs w:val="28"/>
                <w:lang w:val="vi-VN"/>
              </w:rPr>
              <w:t>1</w:t>
            </w:r>
            <w:r w:rsidR="007C26CD">
              <w:rPr>
                <w:b/>
                <w:iCs/>
                <w:color w:val="000000" w:themeColor="text1"/>
                <w:spacing w:val="-8"/>
                <w:sz w:val="28"/>
                <w:szCs w:val="28"/>
              </w:rPr>
              <w:t>0</w:t>
            </w:r>
            <w:r w:rsidRPr="00893BBF">
              <w:rPr>
                <w:b/>
                <w:iCs/>
                <w:color w:val="000000" w:themeColor="text1"/>
                <w:spacing w:val="-8"/>
                <w:sz w:val="28"/>
                <w:szCs w:val="28"/>
                <w:lang w:val="vi-VN"/>
              </w:rPr>
              <w:t>%</w:t>
            </w:r>
          </w:p>
        </w:tc>
      </w:tr>
      <w:tr w:rsidR="00893BBF" w:rsidRPr="00893BBF" w:rsidTr="00B00A02">
        <w:trPr>
          <w:jc w:val="center"/>
        </w:trPr>
        <w:tc>
          <w:tcPr>
            <w:tcW w:w="863" w:type="pct"/>
            <w:gridSpan w:val="2"/>
          </w:tcPr>
          <w:p w:rsidR="002A2E28" w:rsidRPr="00893BBF" w:rsidRDefault="002A2E28" w:rsidP="002A2E28">
            <w:pPr>
              <w:spacing w:after="0" w:line="240" w:lineRule="auto"/>
              <w:jc w:val="center"/>
              <w:rPr>
                <w:b/>
                <w:iCs/>
                <w:color w:val="000000" w:themeColor="text1"/>
                <w:spacing w:val="-8"/>
                <w:sz w:val="28"/>
                <w:szCs w:val="28"/>
                <w:lang w:val="vi-VN"/>
              </w:rPr>
            </w:pPr>
            <w:r w:rsidRPr="00893BBF">
              <w:rPr>
                <w:b/>
                <w:iCs/>
                <w:color w:val="000000" w:themeColor="text1"/>
                <w:spacing w:val="-8"/>
                <w:sz w:val="28"/>
                <w:szCs w:val="28"/>
                <w:lang w:val="vi-VN"/>
              </w:rPr>
              <w:t>Tỉ lệ chung</w:t>
            </w:r>
          </w:p>
        </w:tc>
        <w:tc>
          <w:tcPr>
            <w:tcW w:w="555" w:type="pct"/>
          </w:tcPr>
          <w:p w:rsidR="002A2E28" w:rsidRPr="00893BBF" w:rsidRDefault="002A2E28" w:rsidP="002A2E28">
            <w:pPr>
              <w:spacing w:after="0" w:line="240" w:lineRule="auto"/>
              <w:jc w:val="center"/>
              <w:rPr>
                <w:b/>
                <w:iCs/>
                <w:color w:val="000000" w:themeColor="text1"/>
                <w:spacing w:val="-8"/>
                <w:sz w:val="28"/>
                <w:szCs w:val="28"/>
                <w:lang w:val="vi-VN"/>
              </w:rPr>
            </w:pPr>
          </w:p>
        </w:tc>
        <w:tc>
          <w:tcPr>
            <w:tcW w:w="1699" w:type="pct"/>
            <w:gridSpan w:val="2"/>
          </w:tcPr>
          <w:p w:rsidR="002A2E28" w:rsidRPr="00893BBF" w:rsidRDefault="007C26CD" w:rsidP="002A2E28">
            <w:pPr>
              <w:spacing w:after="0" w:line="240" w:lineRule="auto"/>
              <w:jc w:val="center"/>
              <w:rPr>
                <w:b/>
                <w:iCs/>
                <w:color w:val="000000" w:themeColor="text1"/>
                <w:spacing w:val="-8"/>
                <w:sz w:val="28"/>
                <w:szCs w:val="28"/>
                <w:lang w:val="vi-VN"/>
              </w:rPr>
            </w:pPr>
            <w:r>
              <w:rPr>
                <w:b/>
                <w:iCs/>
                <w:color w:val="000000" w:themeColor="text1"/>
                <w:spacing w:val="-8"/>
                <w:sz w:val="28"/>
                <w:szCs w:val="28"/>
              </w:rPr>
              <w:t>4</w:t>
            </w:r>
            <w:r w:rsidR="002A2E28" w:rsidRPr="00893BBF">
              <w:rPr>
                <w:b/>
                <w:iCs/>
                <w:color w:val="000000" w:themeColor="text1"/>
                <w:spacing w:val="-8"/>
                <w:sz w:val="28"/>
                <w:szCs w:val="28"/>
                <w:lang w:val="vi-VN"/>
              </w:rPr>
              <w:t>0%</w:t>
            </w:r>
          </w:p>
        </w:tc>
        <w:tc>
          <w:tcPr>
            <w:tcW w:w="1883" w:type="pct"/>
            <w:gridSpan w:val="3"/>
          </w:tcPr>
          <w:p w:rsidR="002A2E28" w:rsidRPr="00893BBF" w:rsidRDefault="007C26CD" w:rsidP="002A2E28">
            <w:pPr>
              <w:spacing w:after="0" w:line="240" w:lineRule="auto"/>
              <w:jc w:val="center"/>
              <w:rPr>
                <w:b/>
                <w:iCs/>
                <w:color w:val="000000" w:themeColor="text1"/>
                <w:spacing w:val="-8"/>
                <w:sz w:val="28"/>
                <w:szCs w:val="28"/>
                <w:lang w:val="vi-VN"/>
              </w:rPr>
            </w:pPr>
            <w:r>
              <w:rPr>
                <w:b/>
                <w:iCs/>
                <w:color w:val="000000" w:themeColor="text1"/>
                <w:spacing w:val="-8"/>
                <w:sz w:val="28"/>
                <w:szCs w:val="28"/>
              </w:rPr>
              <w:t>6</w:t>
            </w:r>
            <w:r w:rsidR="002A2E28" w:rsidRPr="00893BBF">
              <w:rPr>
                <w:b/>
                <w:iCs/>
                <w:color w:val="000000" w:themeColor="text1"/>
                <w:spacing w:val="-8"/>
                <w:sz w:val="28"/>
                <w:szCs w:val="28"/>
                <w:lang w:val="vi-VN"/>
              </w:rPr>
              <w:t>0%</w:t>
            </w:r>
          </w:p>
        </w:tc>
      </w:tr>
    </w:tbl>
    <w:p w:rsidR="002A2E28" w:rsidRPr="00893BBF" w:rsidRDefault="002A2E28" w:rsidP="002A2E28">
      <w:pPr>
        <w:spacing w:after="0" w:line="240" w:lineRule="auto"/>
        <w:rPr>
          <w:rFonts w:ascii="Calibri Light" w:hAnsi="Calibri Light" w:cs="Calibri Light"/>
          <w:b/>
          <w:iCs/>
          <w:color w:val="000000" w:themeColor="text1"/>
          <w:sz w:val="26"/>
          <w:szCs w:val="26"/>
          <w:lang w:val="vi-VN"/>
        </w:rPr>
        <w:sectPr w:rsidR="002A2E28" w:rsidRPr="00893BBF" w:rsidSect="004903EA">
          <w:pgSz w:w="16838" w:h="11906" w:orient="landscape" w:code="9"/>
          <w:pgMar w:top="567" w:right="567" w:bottom="567" w:left="1134" w:header="567" w:footer="567"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2348C" w:rsidTr="0072348C">
        <w:tc>
          <w:tcPr>
            <w:tcW w:w="4697" w:type="dxa"/>
          </w:tcPr>
          <w:p w:rsidR="003C40B6" w:rsidRPr="003C40B6" w:rsidRDefault="003C40B6" w:rsidP="00990073">
            <w:pPr>
              <w:spacing w:after="0" w:line="312" w:lineRule="auto"/>
              <w:jc w:val="center"/>
              <w:rPr>
                <w:color w:val="000000" w:themeColor="text1"/>
                <w:sz w:val="26"/>
                <w:szCs w:val="26"/>
              </w:rPr>
            </w:pPr>
            <w:r w:rsidRPr="003C40B6">
              <w:rPr>
                <w:color w:val="000000" w:themeColor="text1"/>
                <w:sz w:val="26"/>
                <w:szCs w:val="26"/>
              </w:rPr>
              <w:t>UBND HUYỆN CÁT HẢI</w:t>
            </w:r>
          </w:p>
          <w:p w:rsidR="0072348C" w:rsidRDefault="003C40B6" w:rsidP="00990073">
            <w:pPr>
              <w:spacing w:after="0" w:line="312"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862965</wp:posOffset>
                      </wp:positionH>
                      <wp:positionV relativeFrom="paragraph">
                        <wp:posOffset>183515</wp:posOffset>
                      </wp:positionV>
                      <wp:extent cx="9677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967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5C82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95pt,14.45pt" to="144.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" strokecolor="black [3200]" strokeweight=".5pt">
                      <v:stroke joinstyle="miter"/>
                    </v:line>
                  </w:pict>
                </mc:Fallback>
              </mc:AlternateContent>
            </w:r>
            <w:r w:rsidR="0072348C">
              <w:rPr>
                <w:b/>
                <w:color w:val="000000" w:themeColor="text1"/>
                <w:sz w:val="26"/>
                <w:szCs w:val="26"/>
              </w:rPr>
              <w:t>TRƯỜNG TH&amp;THCS HIỀ</w:t>
            </w:r>
            <w:r>
              <w:rPr>
                <w:b/>
                <w:color w:val="000000" w:themeColor="text1"/>
                <w:sz w:val="26"/>
                <w:szCs w:val="26"/>
              </w:rPr>
              <w:t>N HÀO</w:t>
            </w:r>
          </w:p>
        </w:tc>
        <w:tc>
          <w:tcPr>
            <w:tcW w:w="4698" w:type="dxa"/>
          </w:tcPr>
          <w:p w:rsidR="0072348C" w:rsidRPr="00893BBF" w:rsidRDefault="0072348C" w:rsidP="0072348C">
            <w:pPr>
              <w:spacing w:after="0" w:line="312" w:lineRule="auto"/>
              <w:jc w:val="center"/>
              <w:rPr>
                <w:b/>
                <w:color w:val="000000" w:themeColor="text1"/>
                <w:sz w:val="26"/>
                <w:szCs w:val="26"/>
              </w:rPr>
            </w:pPr>
            <w:r w:rsidRPr="00893BBF">
              <w:rPr>
                <w:b/>
                <w:color w:val="000000" w:themeColor="text1"/>
                <w:sz w:val="26"/>
                <w:szCs w:val="26"/>
              </w:rPr>
              <w:t>ĐỀ KIỂM TRA CUỐI HỌC KÌ II</w:t>
            </w:r>
          </w:p>
          <w:p w:rsidR="0072348C" w:rsidRDefault="003C40B6" w:rsidP="00990073">
            <w:pPr>
              <w:spacing w:after="0" w:line="312"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684530</wp:posOffset>
                      </wp:positionH>
                      <wp:positionV relativeFrom="paragraph">
                        <wp:posOffset>175895</wp:posOffset>
                      </wp:positionV>
                      <wp:extent cx="1501140" cy="7620"/>
                      <wp:effectExtent l="0" t="0" r="22860" b="30480"/>
                      <wp:wrapNone/>
                      <wp:docPr id="3" name="Straight Connector 3"/>
                      <wp:cNvGraphicFramePr/>
                      <a:graphic xmlns:a="http://schemas.openxmlformats.org/drawingml/2006/main">
                        <a:graphicData uri="http://schemas.microsoft.com/office/word/2010/wordprocessingShape">
                          <wps:wsp>
                            <wps:cNvCnPr/>
                            <wps:spPr>
                              <a:xfrm flipV="1">
                                <a:off x="0" y="0"/>
                                <a:ext cx="1501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D871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pt,13.85pt" to="172.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" strokecolor="black [3200]" strokeweight=".5pt">
                      <v:stroke joinstyle="miter"/>
                    </v:line>
                  </w:pict>
                </mc:Fallback>
              </mc:AlternateContent>
            </w:r>
            <w:r w:rsidR="0072348C">
              <w:rPr>
                <w:b/>
                <w:color w:val="000000" w:themeColor="text1"/>
                <w:sz w:val="26"/>
                <w:szCs w:val="26"/>
              </w:rPr>
              <w:t>NĂM HỌC 2022-2023</w:t>
            </w:r>
          </w:p>
        </w:tc>
      </w:tr>
    </w:tbl>
    <w:p w:rsidR="0072348C" w:rsidRDefault="0072348C" w:rsidP="00990073">
      <w:pPr>
        <w:spacing w:after="0" w:line="312" w:lineRule="auto"/>
        <w:jc w:val="center"/>
        <w:rPr>
          <w:rFonts w:ascii="Times New Roman" w:hAnsi="Times New Roman"/>
          <w:b/>
          <w:color w:val="000000" w:themeColor="text1"/>
          <w:sz w:val="26"/>
          <w:szCs w:val="26"/>
        </w:rPr>
      </w:pPr>
    </w:p>
    <w:p w:rsidR="00990073" w:rsidRPr="00893BBF" w:rsidRDefault="00990073" w:rsidP="00990073">
      <w:pPr>
        <w:spacing w:after="0" w:line="312" w:lineRule="auto"/>
        <w:jc w:val="center"/>
        <w:rPr>
          <w:rFonts w:ascii="Times New Roman" w:hAnsi="Times New Roman"/>
          <w:b/>
          <w:color w:val="000000" w:themeColor="text1"/>
          <w:sz w:val="26"/>
          <w:szCs w:val="26"/>
        </w:rPr>
      </w:pPr>
      <w:r w:rsidRPr="00893BBF">
        <w:rPr>
          <w:rFonts w:ascii="Times New Roman" w:hAnsi="Times New Roman"/>
          <w:b/>
          <w:color w:val="000000" w:themeColor="text1"/>
          <w:sz w:val="26"/>
          <w:szCs w:val="26"/>
        </w:rPr>
        <w:t>MÔN: GIÁO DỤC CÔNG DÂN 7</w:t>
      </w:r>
    </w:p>
    <w:p w:rsidR="00990073" w:rsidRPr="0072348C" w:rsidRDefault="00990073" w:rsidP="00990073">
      <w:pPr>
        <w:spacing w:after="0" w:line="312" w:lineRule="auto"/>
        <w:jc w:val="center"/>
        <w:rPr>
          <w:rFonts w:ascii="Times New Roman" w:hAnsi="Times New Roman"/>
          <w:color w:val="000000" w:themeColor="text1"/>
          <w:sz w:val="26"/>
          <w:szCs w:val="26"/>
        </w:rPr>
      </w:pPr>
      <w:r w:rsidRPr="00893BBF">
        <w:rPr>
          <w:rFonts w:ascii="Times New Roman" w:hAnsi="Times New Roman"/>
          <w:b/>
          <w:color w:val="000000" w:themeColor="text1"/>
          <w:sz w:val="26"/>
          <w:szCs w:val="26"/>
        </w:rPr>
        <w:t xml:space="preserve">Thời gian làm bài : 45 phút </w:t>
      </w:r>
      <w:r w:rsidRPr="0072348C">
        <w:rPr>
          <w:rFonts w:ascii="Times New Roman" w:hAnsi="Times New Roman"/>
          <w:color w:val="000000" w:themeColor="text1"/>
          <w:sz w:val="26"/>
          <w:szCs w:val="26"/>
        </w:rPr>
        <w:t>(Không kể thời gian giao đề)</w:t>
      </w:r>
    </w:p>
    <w:p w:rsidR="0072348C" w:rsidRPr="0032474E" w:rsidRDefault="0072348C" w:rsidP="00055EEB">
      <w:pPr>
        <w:spacing w:after="0" w:line="240" w:lineRule="auto"/>
        <w:ind w:firstLine="720"/>
        <w:jc w:val="both"/>
        <w:rPr>
          <w:rFonts w:ascii="Times New Roman" w:hAnsi="Times New Roman"/>
          <w:b/>
          <w:color w:val="000000" w:themeColor="text1"/>
          <w:sz w:val="28"/>
          <w:szCs w:val="28"/>
        </w:rPr>
      </w:pPr>
    </w:p>
    <w:p w:rsidR="00990073" w:rsidRPr="0032474E" w:rsidRDefault="00055EEB" w:rsidP="00055EEB">
      <w:pPr>
        <w:spacing w:after="0" w:line="240" w:lineRule="auto"/>
        <w:ind w:firstLine="720"/>
        <w:jc w:val="both"/>
        <w:rPr>
          <w:rFonts w:ascii="Times New Roman" w:hAnsi="Times New Roman"/>
          <w:b/>
          <w:color w:val="000000" w:themeColor="text1"/>
          <w:sz w:val="28"/>
          <w:szCs w:val="28"/>
        </w:rPr>
      </w:pPr>
      <w:r w:rsidRPr="0032474E">
        <w:rPr>
          <w:rFonts w:ascii="Times New Roman" w:hAnsi="Times New Roman"/>
          <w:b/>
          <w:color w:val="000000" w:themeColor="text1"/>
          <w:sz w:val="28"/>
          <w:szCs w:val="28"/>
        </w:rPr>
        <w:t>I</w:t>
      </w:r>
      <w:r w:rsidR="00990073" w:rsidRPr="0032474E">
        <w:rPr>
          <w:rFonts w:ascii="Times New Roman" w:hAnsi="Times New Roman"/>
          <w:b/>
          <w:color w:val="000000" w:themeColor="text1"/>
          <w:sz w:val="28"/>
          <w:szCs w:val="28"/>
        </w:rPr>
        <w:t>. TRẮC NGHIỆ</w:t>
      </w:r>
      <w:r w:rsidR="00893BBF" w:rsidRPr="0032474E">
        <w:rPr>
          <w:rFonts w:ascii="Times New Roman" w:hAnsi="Times New Roman"/>
          <w:b/>
          <w:color w:val="000000" w:themeColor="text1"/>
          <w:sz w:val="28"/>
          <w:szCs w:val="28"/>
        </w:rPr>
        <w:t>M KHÁCH QUAN</w:t>
      </w:r>
      <w:r w:rsidR="00990073" w:rsidRPr="0032474E">
        <w:rPr>
          <w:rFonts w:ascii="Times New Roman" w:hAnsi="Times New Roman"/>
          <w:b/>
          <w:color w:val="000000" w:themeColor="text1"/>
          <w:sz w:val="28"/>
          <w:szCs w:val="28"/>
        </w:rPr>
        <w:t xml:space="preserve"> (3</w:t>
      </w:r>
      <w:r w:rsidRPr="0032474E">
        <w:rPr>
          <w:rFonts w:ascii="Times New Roman" w:hAnsi="Times New Roman"/>
          <w:b/>
          <w:color w:val="000000" w:themeColor="text1"/>
          <w:sz w:val="28"/>
          <w:szCs w:val="28"/>
        </w:rPr>
        <w:t>,0</w:t>
      </w:r>
      <w:r w:rsidR="00990073" w:rsidRPr="0032474E">
        <w:rPr>
          <w:rFonts w:ascii="Times New Roman" w:hAnsi="Times New Roman"/>
          <w:b/>
          <w:color w:val="000000" w:themeColor="text1"/>
          <w:sz w:val="28"/>
          <w:szCs w:val="28"/>
        </w:rPr>
        <w:t xml:space="preserve"> điểm)</w:t>
      </w:r>
    </w:p>
    <w:p w:rsidR="00343827" w:rsidRPr="0032474E" w:rsidRDefault="00990073"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Khoanh tròn vào đáp án đúng nhất dưới đây</w:t>
      </w:r>
      <w:r w:rsidR="0032474E" w:rsidRPr="0032474E">
        <w:rPr>
          <w:rFonts w:ascii="Times New Roman" w:hAnsi="Times New Roman"/>
          <w:color w:val="000000" w:themeColor="text1"/>
          <w:sz w:val="28"/>
          <w:szCs w:val="28"/>
        </w:rPr>
        <w:t>:</w:t>
      </w:r>
    </w:p>
    <w:p w:rsidR="002C1A53" w:rsidRPr="0032474E" w:rsidRDefault="002C1A53" w:rsidP="002C1A53">
      <w:pPr>
        <w:tabs>
          <w:tab w:val="left" w:pos="720"/>
        </w:tabs>
        <w:spacing w:after="0"/>
        <w:jc w:val="both"/>
        <w:rPr>
          <w:rFonts w:ascii="Times New Roman" w:eastAsia="MS Mincho" w:hAnsi="Times New Roman"/>
          <w:b/>
          <w:color w:val="000000" w:themeColor="text1"/>
          <w:sz w:val="28"/>
          <w:szCs w:val="28"/>
        </w:rPr>
      </w:pPr>
      <w:r w:rsidRPr="0032474E">
        <w:rPr>
          <w:rFonts w:ascii="Times New Roman" w:eastAsia="MS Mincho" w:hAnsi="Times New Roman"/>
          <w:b/>
          <w:bCs/>
          <w:color w:val="000000" w:themeColor="text1"/>
          <w:sz w:val="28"/>
          <w:szCs w:val="28"/>
        </w:rPr>
        <w:tab/>
        <w:t>Câu 1.</w:t>
      </w:r>
      <w:r w:rsidRPr="0032474E">
        <w:rPr>
          <w:rFonts w:ascii="Times New Roman" w:eastAsia="MS Mincho" w:hAnsi="Times New Roman"/>
          <w:b/>
          <w:color w:val="000000" w:themeColor="text1"/>
          <w:sz w:val="28"/>
          <w:szCs w:val="28"/>
        </w:rPr>
        <w:t xml:space="preserve"> Một trong những biểu hiện của bạo lực học đường là</w:t>
      </w:r>
    </w:p>
    <w:p w:rsidR="002C1A53" w:rsidRPr="0032474E" w:rsidRDefault="002C1A53" w:rsidP="002C1A53">
      <w:pPr>
        <w:tabs>
          <w:tab w:val="left" w:pos="720"/>
        </w:tabs>
        <w:spacing w:after="0"/>
        <w:ind w:firstLine="720"/>
        <w:jc w:val="both"/>
        <w:rPr>
          <w:rFonts w:ascii="Times New Roman" w:eastAsia="MS Mincho" w:hAnsi="Times New Roman"/>
          <w:color w:val="000000" w:themeColor="text1"/>
          <w:sz w:val="28"/>
          <w:szCs w:val="28"/>
        </w:rPr>
      </w:pPr>
      <w:r w:rsidRPr="0032474E">
        <w:rPr>
          <w:rFonts w:ascii="Times New Roman" w:eastAsia="MS Mincho" w:hAnsi="Times New Roman"/>
          <w:color w:val="000000" w:themeColor="text1"/>
          <w:sz w:val="28"/>
          <w:szCs w:val="28"/>
        </w:rPr>
        <w:t>A. sẻ chia.                                          C. cảm thông.</w:t>
      </w:r>
    </w:p>
    <w:p w:rsidR="002C1A53" w:rsidRPr="0032474E" w:rsidRDefault="002C1A53" w:rsidP="002C1A53">
      <w:pPr>
        <w:tabs>
          <w:tab w:val="left" w:pos="720"/>
        </w:tabs>
        <w:spacing w:after="0"/>
        <w:ind w:firstLine="720"/>
        <w:jc w:val="both"/>
        <w:rPr>
          <w:rFonts w:ascii="Times New Roman" w:eastAsia="MS Mincho" w:hAnsi="Times New Roman"/>
          <w:color w:val="000000" w:themeColor="text1"/>
          <w:sz w:val="28"/>
          <w:szCs w:val="28"/>
        </w:rPr>
      </w:pPr>
      <w:r w:rsidRPr="0032474E">
        <w:rPr>
          <w:rFonts w:ascii="Times New Roman" w:eastAsia="MS Mincho" w:hAnsi="Times New Roman"/>
          <w:color w:val="000000" w:themeColor="text1"/>
          <w:sz w:val="28"/>
          <w:szCs w:val="28"/>
        </w:rPr>
        <w:t>B. quan tâm.                                       D. đánh đập.</w:t>
      </w:r>
    </w:p>
    <w:p w:rsidR="00055EEB" w:rsidRPr="0032474E" w:rsidRDefault="00055EEB" w:rsidP="00055EEB">
      <w:pPr>
        <w:spacing w:after="0"/>
        <w:contextualSpacing/>
        <w:jc w:val="both"/>
        <w:rPr>
          <w:rFonts w:ascii="Times New Roman" w:hAnsi="Times New Roman"/>
          <w:b/>
          <w:color w:val="000000" w:themeColor="text1"/>
          <w:sz w:val="28"/>
          <w:szCs w:val="28"/>
        </w:rPr>
      </w:pPr>
      <w:r w:rsidRPr="0032474E">
        <w:rPr>
          <w:rFonts w:ascii="Times New Roman" w:hAnsi="Times New Roman"/>
          <w:b/>
          <w:color w:val="000000" w:themeColor="text1"/>
          <w:sz w:val="28"/>
          <w:szCs w:val="28"/>
        </w:rPr>
        <w:tab/>
      </w:r>
      <w:r w:rsidR="002C1A53" w:rsidRPr="0032474E">
        <w:rPr>
          <w:rFonts w:ascii="Times New Roman" w:hAnsi="Times New Roman"/>
          <w:b/>
          <w:color w:val="000000" w:themeColor="text1"/>
          <w:sz w:val="28"/>
          <w:szCs w:val="28"/>
        </w:rPr>
        <w:t>Câu 2.</w:t>
      </w:r>
      <w:r w:rsidRPr="0032474E">
        <w:rPr>
          <w:rFonts w:ascii="Times New Roman" w:hAnsi="Times New Roman"/>
          <w:b/>
          <w:color w:val="000000" w:themeColor="text1"/>
          <w:sz w:val="28"/>
          <w:szCs w:val="28"/>
        </w:rPr>
        <w:t xml:space="preserve"> Biểu hiện của bạo lực học đường thể hiện ở hành vi nào dưới đây?</w:t>
      </w:r>
    </w:p>
    <w:p w:rsidR="00055EEB" w:rsidRPr="0032474E" w:rsidRDefault="00055EEB"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A. Đánh đạp con cái thậm tệ.</w:t>
      </w:r>
    </w:p>
    <w:p w:rsidR="00055EEB" w:rsidRPr="0032474E" w:rsidRDefault="002C1A53"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B</w:t>
      </w:r>
      <w:r w:rsidR="00055EEB" w:rsidRPr="0032474E">
        <w:rPr>
          <w:rFonts w:ascii="Times New Roman" w:hAnsi="Times New Roman"/>
          <w:color w:val="000000" w:themeColor="text1"/>
          <w:sz w:val="28"/>
          <w:szCs w:val="28"/>
        </w:rPr>
        <w:t>.</w:t>
      </w:r>
      <w:r w:rsidRPr="0032474E">
        <w:rPr>
          <w:rFonts w:ascii="Times New Roman" w:hAnsi="Times New Roman"/>
          <w:color w:val="000000" w:themeColor="text1"/>
          <w:sz w:val="28"/>
          <w:szCs w:val="28"/>
        </w:rPr>
        <w:t xml:space="preserve"> </w:t>
      </w:r>
      <w:r w:rsidR="00055EEB" w:rsidRPr="0032474E">
        <w:rPr>
          <w:rFonts w:ascii="Times New Roman" w:hAnsi="Times New Roman"/>
          <w:color w:val="000000" w:themeColor="text1"/>
          <w:sz w:val="28"/>
          <w:szCs w:val="28"/>
        </w:rPr>
        <w:t>Phê bình học sinh trên lớp.</w:t>
      </w:r>
    </w:p>
    <w:p w:rsidR="00055EEB" w:rsidRPr="0032474E" w:rsidRDefault="002C1A53"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C</w:t>
      </w:r>
      <w:r w:rsidR="00055EEB" w:rsidRPr="0032474E">
        <w:rPr>
          <w:rFonts w:ascii="Times New Roman" w:hAnsi="Times New Roman"/>
          <w:color w:val="000000" w:themeColor="text1"/>
          <w:sz w:val="28"/>
          <w:szCs w:val="28"/>
        </w:rPr>
        <w:t>.</w:t>
      </w:r>
      <w:r w:rsidRPr="0032474E">
        <w:rPr>
          <w:rFonts w:ascii="Times New Roman" w:hAnsi="Times New Roman"/>
          <w:color w:val="000000" w:themeColor="text1"/>
          <w:sz w:val="28"/>
          <w:szCs w:val="28"/>
        </w:rPr>
        <w:t xml:space="preserve"> </w:t>
      </w:r>
      <w:r w:rsidR="00055EEB" w:rsidRPr="0032474E">
        <w:rPr>
          <w:rFonts w:ascii="Times New Roman" w:hAnsi="Times New Roman"/>
          <w:color w:val="000000" w:themeColor="text1"/>
          <w:sz w:val="28"/>
          <w:szCs w:val="28"/>
        </w:rPr>
        <w:t>Phân biệt đối sử giữa các con.</w:t>
      </w:r>
    </w:p>
    <w:p w:rsidR="002C1A53" w:rsidRPr="0032474E" w:rsidRDefault="002C1A53" w:rsidP="002C1A53">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D. Xúc phạm danh dự của bạn cùng lớp.</w:t>
      </w:r>
    </w:p>
    <w:p w:rsidR="00055EEB" w:rsidRPr="0032474E" w:rsidRDefault="002C1A53" w:rsidP="00055EEB">
      <w:pPr>
        <w:tabs>
          <w:tab w:val="left" w:pos="720"/>
        </w:tabs>
        <w:spacing w:after="0"/>
        <w:jc w:val="both"/>
        <w:rPr>
          <w:rFonts w:ascii="Times New Roman" w:eastAsia="MS Mincho" w:hAnsi="Times New Roman"/>
          <w:color w:val="000000" w:themeColor="text1"/>
          <w:sz w:val="28"/>
          <w:szCs w:val="28"/>
        </w:rPr>
      </w:pPr>
      <w:r w:rsidRPr="0032474E">
        <w:rPr>
          <w:rFonts w:ascii="Times New Roman" w:eastAsia="Times New Roman" w:hAnsi="Times New Roman"/>
          <w:b/>
          <w:color w:val="000000" w:themeColor="text1"/>
          <w:sz w:val="28"/>
          <w:szCs w:val="28"/>
        </w:rPr>
        <w:tab/>
        <w:t xml:space="preserve">Câu 3. </w:t>
      </w:r>
      <w:r w:rsidR="00055EEB" w:rsidRPr="0032474E">
        <w:rPr>
          <w:rFonts w:ascii="Times New Roman" w:hAnsi="Times New Roman"/>
          <w:b/>
          <w:color w:val="000000" w:themeColor="text1"/>
          <w:sz w:val="28"/>
          <w:szCs w:val="28"/>
        </w:rPr>
        <w:t>Văn bản pháp luật nào dưới đây có</w:t>
      </w:r>
      <w:r w:rsidR="00055EEB" w:rsidRPr="0032474E">
        <w:rPr>
          <w:rFonts w:ascii="Times New Roman" w:hAnsi="Times New Roman"/>
          <w:b/>
          <w:color w:val="000000" w:themeColor="text1"/>
          <w:sz w:val="28"/>
          <w:szCs w:val="28"/>
          <w:lang w:val="vi-VN"/>
        </w:rPr>
        <w:t xml:space="preserve"> nội dung </w:t>
      </w:r>
      <w:r w:rsidR="00055EEB" w:rsidRPr="0032474E">
        <w:rPr>
          <w:rFonts w:ascii="Times New Roman" w:hAnsi="Times New Roman"/>
          <w:b/>
          <w:color w:val="000000" w:themeColor="text1"/>
          <w:sz w:val="28"/>
          <w:szCs w:val="28"/>
        </w:rPr>
        <w:t>quy</w:t>
      </w:r>
      <w:r w:rsidR="00055EEB" w:rsidRPr="0032474E">
        <w:rPr>
          <w:rFonts w:ascii="Times New Roman" w:hAnsi="Times New Roman"/>
          <w:b/>
          <w:color w:val="000000" w:themeColor="text1"/>
          <w:sz w:val="28"/>
          <w:szCs w:val="28"/>
          <w:lang w:val="vi-VN"/>
        </w:rPr>
        <w:t xml:space="preserve"> định về </w:t>
      </w:r>
      <w:r w:rsidR="00055EEB" w:rsidRPr="0032474E">
        <w:rPr>
          <w:rFonts w:ascii="Times New Roman" w:hAnsi="Times New Roman"/>
          <w:b/>
          <w:color w:val="000000" w:themeColor="text1"/>
          <w:sz w:val="28"/>
          <w:szCs w:val="28"/>
        </w:rPr>
        <w:t>phòng chống bạo lực học đường?</w:t>
      </w:r>
    </w:p>
    <w:p w:rsidR="00055EEB" w:rsidRPr="0032474E" w:rsidRDefault="00055EEB"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A. Nghị định 79/2017/NĐ-CP.</w:t>
      </w:r>
    </w:p>
    <w:p w:rsidR="00055EEB" w:rsidRPr="0032474E" w:rsidRDefault="00055EEB"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B. Nghị định 80/2017/NĐ-CP.</w:t>
      </w:r>
    </w:p>
    <w:p w:rsidR="00055EEB" w:rsidRPr="0032474E" w:rsidRDefault="00055EEB"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C. Nghị định 81/2017/NĐ-CP.</w:t>
      </w:r>
    </w:p>
    <w:p w:rsidR="00055EEB" w:rsidRPr="0032474E" w:rsidRDefault="00055EEB" w:rsidP="00055EEB">
      <w:pPr>
        <w:spacing w:after="0"/>
        <w:ind w:firstLine="720"/>
        <w:contextualSpacing/>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D. Nghị định 82/2017/NĐ-CP.</w:t>
      </w:r>
    </w:p>
    <w:p w:rsidR="00C65A60" w:rsidRPr="0032474E" w:rsidRDefault="00C65A60" w:rsidP="00C65A60">
      <w:pPr>
        <w:spacing w:after="0" w:line="312" w:lineRule="auto"/>
        <w:ind w:left="284"/>
        <w:jc w:val="both"/>
        <w:rPr>
          <w:rFonts w:ascii="Times New Roman" w:eastAsia="Times New Roman" w:hAnsi="Times New Roman"/>
          <w:b/>
          <w:color w:val="000000" w:themeColor="text1"/>
          <w:sz w:val="28"/>
          <w:szCs w:val="28"/>
        </w:rPr>
      </w:pPr>
      <w:r w:rsidRPr="0032474E">
        <w:rPr>
          <w:rFonts w:ascii="Times New Roman" w:eastAsia="Times New Roman" w:hAnsi="Times New Roman"/>
          <w:b/>
          <w:bCs/>
          <w:color w:val="000000" w:themeColor="text1"/>
          <w:sz w:val="28"/>
          <w:szCs w:val="28"/>
        </w:rPr>
        <w:tab/>
        <w:t>Câu 4.</w:t>
      </w:r>
      <w:r w:rsidRPr="0032474E">
        <w:rPr>
          <w:rFonts w:ascii="Times New Roman" w:eastAsia="Times New Roman" w:hAnsi="Times New Roman"/>
          <w:b/>
          <w:color w:val="000000" w:themeColor="text1"/>
          <w:sz w:val="28"/>
          <w:szCs w:val="28"/>
        </w:rPr>
        <w:t xml:space="preserve"> Bạo lực học đường ở Việt Nam là gì?</w:t>
      </w:r>
    </w:p>
    <w:p w:rsidR="00C65A60" w:rsidRPr="0032474E" w:rsidRDefault="00C65A60" w:rsidP="00C65A60">
      <w:pPr>
        <w:spacing w:after="0" w:line="240" w:lineRule="auto"/>
        <w:ind w:firstLine="720"/>
        <w:contextualSpacing/>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A. Là một trào lưu của HS, SV.</w:t>
      </w:r>
    </w:p>
    <w:p w:rsidR="00C65A60" w:rsidRPr="0032474E" w:rsidRDefault="00C65A60" w:rsidP="00C65A60">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B. Là một tệ nạn xã hội cần được xử lý một cách cứng rắn.</w:t>
      </w:r>
    </w:p>
    <w:p w:rsidR="00C65A60" w:rsidRPr="0032474E" w:rsidRDefault="00C65A60" w:rsidP="00C65A60">
      <w:pPr>
        <w:spacing w:after="0" w:line="240" w:lineRule="auto"/>
        <w:ind w:firstLine="720"/>
        <w:contextualSpacing/>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 xml:space="preserve">C. </w:t>
      </w:r>
      <w:r w:rsidR="00893BBF" w:rsidRPr="0032474E">
        <w:rPr>
          <w:rFonts w:ascii="Times New Roman" w:eastAsia="Times New Roman" w:hAnsi="Times New Roman"/>
          <w:color w:val="000000" w:themeColor="text1"/>
          <w:sz w:val="28"/>
          <w:szCs w:val="28"/>
        </w:rPr>
        <w:t>Là hiện tượng học sinh, sinh viên</w:t>
      </w:r>
      <w:r w:rsidRPr="0032474E">
        <w:rPr>
          <w:rFonts w:ascii="Times New Roman" w:eastAsia="Times New Roman" w:hAnsi="Times New Roman"/>
          <w:color w:val="000000" w:themeColor="text1"/>
          <w:sz w:val="28"/>
          <w:szCs w:val="28"/>
        </w:rPr>
        <w:t xml:space="preserve"> dùng hành vi mang tính bạo lực để giải quyết mâu thuẫn.</w:t>
      </w:r>
    </w:p>
    <w:p w:rsidR="00C65A60" w:rsidRPr="0032474E" w:rsidRDefault="00C65A60" w:rsidP="00C65A60">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 xml:space="preserve">D. Là những biểu hiện bạo lực của học sinh, sinh viên trong giờ học, trong nhà trường. </w:t>
      </w:r>
    </w:p>
    <w:p w:rsidR="00343827" w:rsidRPr="0032474E" w:rsidRDefault="00343827" w:rsidP="00055EEB">
      <w:pPr>
        <w:spacing w:after="0"/>
        <w:ind w:firstLine="720"/>
        <w:contextualSpacing/>
        <w:jc w:val="both"/>
        <w:rPr>
          <w:rFonts w:ascii="Times New Roman" w:hAnsi="Times New Roman"/>
          <w:color w:val="000000" w:themeColor="text1"/>
          <w:sz w:val="28"/>
          <w:szCs w:val="28"/>
        </w:rPr>
      </w:pPr>
      <w:r w:rsidRPr="0032474E">
        <w:rPr>
          <w:rFonts w:ascii="Times New Roman" w:eastAsia="Times New Roman" w:hAnsi="Times New Roman"/>
          <w:b/>
          <w:color w:val="000000" w:themeColor="text1"/>
          <w:sz w:val="28"/>
          <w:szCs w:val="28"/>
        </w:rPr>
        <w:t xml:space="preserve">Câu </w:t>
      </w:r>
      <w:r w:rsidR="00C65A60" w:rsidRPr="0032474E">
        <w:rPr>
          <w:rFonts w:ascii="Times New Roman" w:eastAsia="Times New Roman" w:hAnsi="Times New Roman"/>
          <w:b/>
          <w:color w:val="000000" w:themeColor="text1"/>
          <w:sz w:val="28"/>
          <w:szCs w:val="28"/>
        </w:rPr>
        <w:t xml:space="preserve">5. </w:t>
      </w:r>
      <w:r w:rsidRPr="0032474E">
        <w:rPr>
          <w:rFonts w:ascii="Times New Roman" w:eastAsia="Times New Roman" w:hAnsi="Times New Roman"/>
          <w:b/>
          <w:color w:val="000000" w:themeColor="text1"/>
          <w:sz w:val="28"/>
          <w:szCs w:val="28"/>
        </w:rPr>
        <w:t>Tệ nạn xã hội là gì?</w:t>
      </w:r>
    </w:p>
    <w:p w:rsidR="002C1A53" w:rsidRPr="0032474E" w:rsidRDefault="002C1A53" w:rsidP="002C1A53">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A. Là  những hàng vi thiếu giáo dục.</w:t>
      </w:r>
    </w:p>
    <w:p w:rsidR="002C1A53" w:rsidRPr="0032474E" w:rsidRDefault="002C1A53" w:rsidP="002C1A53">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B. Là những việc làm trái với lương tâm.</w:t>
      </w:r>
    </w:p>
    <w:p w:rsidR="00343827" w:rsidRPr="0032474E" w:rsidRDefault="002C1A53"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C</w:t>
      </w:r>
      <w:r w:rsidR="00343827" w:rsidRPr="0032474E">
        <w:rPr>
          <w:rFonts w:ascii="Times New Roman" w:eastAsia="Times New Roman" w:hAnsi="Times New Roman"/>
          <w:color w:val="000000" w:themeColor="text1"/>
          <w:sz w:val="28"/>
          <w:szCs w:val="28"/>
        </w:rPr>
        <w:t>. Những thói hư tật xấu trong xã hội bị mọi người chê trách.</w:t>
      </w:r>
    </w:p>
    <w:p w:rsidR="00343827" w:rsidRPr="0032474E" w:rsidRDefault="00055EEB" w:rsidP="00055EEB">
      <w:pPr>
        <w:spacing w:after="0" w:line="240" w:lineRule="auto"/>
        <w:ind w:firstLine="720"/>
        <w:jc w:val="both"/>
        <w:rPr>
          <w:rFonts w:ascii="Times New Roman" w:eastAsia="Times New Roman" w:hAnsi="Times New Roman"/>
          <w:bCs/>
          <w:color w:val="000000" w:themeColor="text1"/>
          <w:sz w:val="28"/>
          <w:szCs w:val="28"/>
        </w:rPr>
      </w:pPr>
      <w:r w:rsidRPr="0032474E">
        <w:rPr>
          <w:rFonts w:ascii="Times New Roman" w:eastAsia="Times New Roman" w:hAnsi="Times New Roman"/>
          <w:bCs/>
          <w:color w:val="000000" w:themeColor="text1"/>
          <w:sz w:val="28"/>
          <w:szCs w:val="28"/>
        </w:rPr>
        <w:t>D</w:t>
      </w:r>
      <w:r w:rsidR="00343827" w:rsidRPr="0032474E">
        <w:rPr>
          <w:rFonts w:ascii="Times New Roman" w:eastAsia="Times New Roman" w:hAnsi="Times New Roman"/>
          <w:bCs/>
          <w:color w:val="000000" w:themeColor="text1"/>
          <w:sz w:val="28"/>
          <w:szCs w:val="28"/>
        </w:rPr>
        <w:t xml:space="preserve">. Là những hành vi sai lệch chuẩn mực xã hội, vi phạm đạo đức, pháp luật gây hậu quả xấu đối với xã hội. </w:t>
      </w:r>
    </w:p>
    <w:p w:rsidR="00343827" w:rsidRPr="0032474E" w:rsidRDefault="00343827" w:rsidP="00055EEB">
      <w:pPr>
        <w:spacing w:after="0" w:line="240" w:lineRule="auto"/>
        <w:ind w:firstLine="720"/>
        <w:jc w:val="both"/>
        <w:rPr>
          <w:rFonts w:ascii="Times New Roman" w:eastAsia="Times New Roman" w:hAnsi="Times New Roman"/>
          <w:b/>
          <w:bCs/>
          <w:color w:val="000000" w:themeColor="text1"/>
          <w:sz w:val="28"/>
          <w:szCs w:val="28"/>
        </w:rPr>
      </w:pPr>
      <w:r w:rsidRPr="0032474E">
        <w:rPr>
          <w:rFonts w:ascii="Times New Roman" w:eastAsia="Times New Roman" w:hAnsi="Times New Roman"/>
          <w:b/>
          <w:color w:val="000000" w:themeColor="text1"/>
          <w:sz w:val="28"/>
          <w:szCs w:val="28"/>
        </w:rPr>
        <w:t xml:space="preserve">Câu </w:t>
      </w:r>
      <w:r w:rsidR="00C65A60" w:rsidRPr="0032474E">
        <w:rPr>
          <w:rFonts w:ascii="Times New Roman" w:eastAsia="Times New Roman" w:hAnsi="Times New Roman"/>
          <w:b/>
          <w:color w:val="000000" w:themeColor="text1"/>
          <w:sz w:val="28"/>
          <w:szCs w:val="28"/>
        </w:rPr>
        <w:t>6.</w:t>
      </w:r>
      <w:r w:rsidRPr="0032474E">
        <w:rPr>
          <w:rFonts w:ascii="Times New Roman" w:eastAsia="Times New Roman" w:hAnsi="Times New Roman"/>
          <w:b/>
          <w:color w:val="000000" w:themeColor="text1"/>
          <w:sz w:val="28"/>
          <w:szCs w:val="28"/>
        </w:rPr>
        <w:t xml:space="preserve"> Hành vi nào sau đây  được coi </w:t>
      </w:r>
      <w:r w:rsidR="002C1A53" w:rsidRPr="0032474E">
        <w:rPr>
          <w:rFonts w:ascii="Times New Roman" w:eastAsia="Times New Roman" w:hAnsi="Times New Roman"/>
          <w:b/>
          <w:color w:val="000000" w:themeColor="text1"/>
          <w:sz w:val="28"/>
          <w:szCs w:val="28"/>
        </w:rPr>
        <w:t>là biểu hiện của tệ nạn xã hội?</w:t>
      </w:r>
    </w:p>
    <w:p w:rsidR="002C1A53" w:rsidRPr="0032474E" w:rsidRDefault="002C1A53" w:rsidP="002C1A53">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A. Bắt nạt trẻ em.</w:t>
      </w:r>
    </w:p>
    <w:p w:rsidR="002C1A53" w:rsidRPr="0032474E" w:rsidRDefault="002C1A53" w:rsidP="002C1A53">
      <w:pPr>
        <w:spacing w:after="0" w:line="240" w:lineRule="auto"/>
        <w:ind w:firstLine="720"/>
        <w:jc w:val="both"/>
        <w:rPr>
          <w:rFonts w:ascii="Times New Roman" w:eastAsia="Times New Roman" w:hAnsi="Times New Roman"/>
          <w:bCs/>
          <w:color w:val="000000" w:themeColor="text1"/>
          <w:sz w:val="28"/>
          <w:szCs w:val="28"/>
        </w:rPr>
      </w:pPr>
      <w:r w:rsidRPr="0032474E">
        <w:rPr>
          <w:rFonts w:ascii="Times New Roman" w:eastAsia="Times New Roman" w:hAnsi="Times New Roman"/>
          <w:bCs/>
          <w:color w:val="000000" w:themeColor="text1"/>
          <w:sz w:val="28"/>
          <w:szCs w:val="28"/>
        </w:rPr>
        <w:t>B. Đánh bạc có tổ chức.</w:t>
      </w:r>
      <w:r w:rsidRPr="0032474E">
        <w:rPr>
          <w:rFonts w:ascii="Times New Roman" w:eastAsia="Times New Roman" w:hAnsi="Times New Roman"/>
          <w:bCs/>
          <w:color w:val="000000" w:themeColor="text1"/>
          <w:sz w:val="28"/>
          <w:szCs w:val="28"/>
        </w:rPr>
        <w:tab/>
      </w:r>
      <w:r w:rsidRPr="0032474E">
        <w:rPr>
          <w:rFonts w:ascii="Times New Roman" w:eastAsia="Times New Roman" w:hAnsi="Times New Roman"/>
          <w:bCs/>
          <w:color w:val="000000" w:themeColor="text1"/>
          <w:sz w:val="28"/>
          <w:szCs w:val="28"/>
        </w:rPr>
        <w:tab/>
      </w:r>
    </w:p>
    <w:p w:rsidR="002C1A53" w:rsidRPr="0032474E" w:rsidRDefault="002C1A53" w:rsidP="002C1A53">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C. Cãi nhau với hàng xóm.</w:t>
      </w:r>
    </w:p>
    <w:p w:rsidR="00055EEB" w:rsidRPr="0032474E" w:rsidRDefault="00343827"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A. Vượt đèn đỏ khi tham gia giao thông.</w:t>
      </w:r>
      <w:r w:rsidRPr="0032474E">
        <w:rPr>
          <w:rFonts w:ascii="Times New Roman" w:eastAsia="Times New Roman" w:hAnsi="Times New Roman"/>
          <w:color w:val="000000" w:themeColor="text1"/>
          <w:sz w:val="28"/>
          <w:szCs w:val="28"/>
        </w:rPr>
        <w:tab/>
      </w:r>
    </w:p>
    <w:p w:rsidR="00343827" w:rsidRPr="0032474E" w:rsidRDefault="00343827" w:rsidP="00055EEB">
      <w:pPr>
        <w:spacing w:after="0" w:line="240" w:lineRule="auto"/>
        <w:ind w:firstLine="720"/>
        <w:jc w:val="both"/>
        <w:rPr>
          <w:rFonts w:ascii="Times New Roman" w:eastAsia="Times New Roman" w:hAnsi="Times New Roman"/>
          <w:b/>
          <w:color w:val="000000" w:themeColor="text1"/>
          <w:sz w:val="28"/>
          <w:szCs w:val="28"/>
        </w:rPr>
      </w:pPr>
      <w:r w:rsidRPr="0032474E">
        <w:rPr>
          <w:rFonts w:ascii="Times New Roman" w:eastAsia="Times New Roman" w:hAnsi="Times New Roman"/>
          <w:b/>
          <w:color w:val="000000" w:themeColor="text1"/>
          <w:sz w:val="28"/>
          <w:szCs w:val="28"/>
        </w:rPr>
        <w:t xml:space="preserve">Câu </w:t>
      </w:r>
      <w:r w:rsidR="00C65A60" w:rsidRPr="0032474E">
        <w:rPr>
          <w:rFonts w:ascii="Times New Roman" w:eastAsia="Times New Roman" w:hAnsi="Times New Roman"/>
          <w:b/>
          <w:color w:val="000000" w:themeColor="text1"/>
          <w:sz w:val="28"/>
          <w:szCs w:val="28"/>
        </w:rPr>
        <w:t>7</w:t>
      </w:r>
      <w:r w:rsidR="002C1A53" w:rsidRPr="0032474E">
        <w:rPr>
          <w:rFonts w:ascii="Times New Roman" w:eastAsia="Times New Roman" w:hAnsi="Times New Roman"/>
          <w:b/>
          <w:color w:val="000000" w:themeColor="text1"/>
          <w:sz w:val="28"/>
          <w:szCs w:val="28"/>
        </w:rPr>
        <w:t>.</w:t>
      </w:r>
      <w:r w:rsidRPr="0032474E">
        <w:rPr>
          <w:rFonts w:ascii="Times New Roman" w:eastAsia="Times New Roman" w:hAnsi="Times New Roman"/>
          <w:b/>
          <w:color w:val="000000" w:themeColor="text1"/>
          <w:sz w:val="28"/>
          <w:szCs w:val="28"/>
        </w:rPr>
        <w:t xml:space="preserve"> Một trong những nguyên nhân của tệ nạn xã hội là gì?</w:t>
      </w:r>
    </w:p>
    <w:p w:rsidR="002C1A53" w:rsidRPr="0032474E" w:rsidRDefault="002C1A53" w:rsidP="002C1A53">
      <w:pPr>
        <w:spacing w:after="0" w:line="240" w:lineRule="auto"/>
        <w:ind w:firstLine="720"/>
        <w:jc w:val="both"/>
        <w:rPr>
          <w:rFonts w:ascii="Times New Roman" w:eastAsia="Times New Roman" w:hAnsi="Times New Roman"/>
          <w:bCs/>
          <w:color w:val="000000" w:themeColor="text1"/>
          <w:sz w:val="28"/>
          <w:szCs w:val="28"/>
        </w:rPr>
      </w:pPr>
      <w:r w:rsidRPr="0032474E">
        <w:rPr>
          <w:rFonts w:ascii="Times New Roman" w:eastAsia="Times New Roman" w:hAnsi="Times New Roman"/>
          <w:color w:val="000000" w:themeColor="text1"/>
          <w:sz w:val="28"/>
          <w:szCs w:val="28"/>
        </w:rPr>
        <w:t>A. Lười suy nghĩ.</w:t>
      </w:r>
    </w:p>
    <w:p w:rsidR="002C1A53" w:rsidRPr="0032474E" w:rsidRDefault="002C1A53" w:rsidP="002C1A53">
      <w:pPr>
        <w:spacing w:after="0" w:line="240" w:lineRule="auto"/>
        <w:ind w:firstLine="720"/>
        <w:jc w:val="both"/>
        <w:rPr>
          <w:rFonts w:ascii="Times New Roman" w:eastAsia="Times New Roman" w:hAnsi="Times New Roman"/>
          <w:bCs/>
          <w:color w:val="000000" w:themeColor="text1"/>
          <w:sz w:val="28"/>
          <w:szCs w:val="28"/>
        </w:rPr>
      </w:pPr>
      <w:r w:rsidRPr="0032474E">
        <w:rPr>
          <w:rFonts w:ascii="Times New Roman" w:eastAsia="Times New Roman" w:hAnsi="Times New Roman"/>
          <w:color w:val="000000" w:themeColor="text1"/>
          <w:sz w:val="28"/>
          <w:szCs w:val="28"/>
        </w:rPr>
        <w:t>B. Học hành dở dang.</w:t>
      </w:r>
      <w:r w:rsidRPr="0032474E">
        <w:rPr>
          <w:rFonts w:ascii="Times New Roman" w:eastAsia="Times New Roman" w:hAnsi="Times New Roman"/>
          <w:bCs/>
          <w:color w:val="000000" w:themeColor="text1"/>
          <w:sz w:val="28"/>
          <w:szCs w:val="28"/>
        </w:rPr>
        <w:t xml:space="preserve"> </w:t>
      </w:r>
    </w:p>
    <w:p w:rsidR="00055EEB" w:rsidRPr="0032474E" w:rsidRDefault="002C1A53"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C</w:t>
      </w:r>
      <w:r w:rsidR="00343827" w:rsidRPr="0032474E">
        <w:rPr>
          <w:rFonts w:ascii="Times New Roman" w:eastAsia="Times New Roman" w:hAnsi="Times New Roman"/>
          <w:color w:val="000000" w:themeColor="text1"/>
          <w:sz w:val="28"/>
          <w:szCs w:val="28"/>
        </w:rPr>
        <w:t>. Làm theo bạn bè xấu.</w:t>
      </w:r>
      <w:r w:rsidR="00343827" w:rsidRPr="0032474E">
        <w:rPr>
          <w:rFonts w:ascii="Times New Roman" w:eastAsia="Times New Roman" w:hAnsi="Times New Roman"/>
          <w:color w:val="000000" w:themeColor="text1"/>
          <w:sz w:val="28"/>
          <w:szCs w:val="28"/>
        </w:rPr>
        <w:tab/>
      </w:r>
      <w:r w:rsidR="00343827" w:rsidRPr="0032474E">
        <w:rPr>
          <w:rFonts w:ascii="Times New Roman" w:eastAsia="Times New Roman" w:hAnsi="Times New Roman"/>
          <w:color w:val="000000" w:themeColor="text1"/>
          <w:sz w:val="28"/>
          <w:szCs w:val="28"/>
        </w:rPr>
        <w:tab/>
      </w:r>
      <w:r w:rsidR="00343827" w:rsidRPr="0032474E">
        <w:rPr>
          <w:rFonts w:ascii="Times New Roman" w:eastAsia="Times New Roman" w:hAnsi="Times New Roman"/>
          <w:color w:val="000000" w:themeColor="text1"/>
          <w:sz w:val="28"/>
          <w:szCs w:val="28"/>
        </w:rPr>
        <w:tab/>
      </w:r>
      <w:r w:rsidR="00343827" w:rsidRPr="0032474E">
        <w:rPr>
          <w:rFonts w:ascii="Times New Roman" w:eastAsia="Times New Roman" w:hAnsi="Times New Roman"/>
          <w:color w:val="000000" w:themeColor="text1"/>
          <w:sz w:val="28"/>
          <w:szCs w:val="28"/>
        </w:rPr>
        <w:tab/>
      </w:r>
    </w:p>
    <w:p w:rsidR="00055EEB" w:rsidRPr="0032474E" w:rsidRDefault="002C1A53" w:rsidP="00055EEB">
      <w:pPr>
        <w:spacing w:after="0" w:line="240" w:lineRule="auto"/>
        <w:ind w:firstLine="720"/>
        <w:jc w:val="both"/>
        <w:rPr>
          <w:rFonts w:ascii="Times New Roman" w:eastAsia="Times New Roman" w:hAnsi="Times New Roman"/>
          <w:bCs/>
          <w:color w:val="000000" w:themeColor="text1"/>
          <w:sz w:val="28"/>
          <w:szCs w:val="28"/>
        </w:rPr>
      </w:pPr>
      <w:r w:rsidRPr="0032474E">
        <w:rPr>
          <w:rFonts w:ascii="Times New Roman" w:eastAsia="Times New Roman" w:hAnsi="Times New Roman"/>
          <w:bCs/>
          <w:color w:val="000000" w:themeColor="text1"/>
          <w:sz w:val="28"/>
          <w:szCs w:val="28"/>
        </w:rPr>
        <w:t>D.</w:t>
      </w:r>
      <w:r w:rsidR="00055EEB" w:rsidRPr="0032474E">
        <w:rPr>
          <w:rFonts w:ascii="Times New Roman" w:eastAsia="Times New Roman" w:hAnsi="Times New Roman"/>
          <w:bCs/>
          <w:color w:val="000000" w:themeColor="text1"/>
          <w:sz w:val="28"/>
          <w:szCs w:val="28"/>
        </w:rPr>
        <w:t xml:space="preserve"> Ham chơi, đua đòi, thích hưởng thụ.</w:t>
      </w:r>
    </w:p>
    <w:p w:rsidR="00343827" w:rsidRPr="0032474E" w:rsidRDefault="00343827" w:rsidP="00055EEB">
      <w:pPr>
        <w:spacing w:after="0" w:line="240" w:lineRule="auto"/>
        <w:ind w:firstLine="720"/>
        <w:jc w:val="both"/>
        <w:rPr>
          <w:rFonts w:ascii="Times New Roman" w:eastAsia="Times New Roman" w:hAnsi="Times New Roman"/>
          <w:b/>
          <w:color w:val="000000" w:themeColor="text1"/>
          <w:sz w:val="28"/>
          <w:szCs w:val="28"/>
        </w:rPr>
      </w:pPr>
      <w:r w:rsidRPr="0032474E">
        <w:rPr>
          <w:rFonts w:ascii="Times New Roman" w:eastAsia="Times New Roman" w:hAnsi="Times New Roman"/>
          <w:b/>
          <w:color w:val="000000" w:themeColor="text1"/>
          <w:sz w:val="28"/>
          <w:szCs w:val="28"/>
        </w:rPr>
        <w:t xml:space="preserve">Câu </w:t>
      </w:r>
      <w:r w:rsidR="00C65A60" w:rsidRPr="0032474E">
        <w:rPr>
          <w:rFonts w:ascii="Times New Roman" w:eastAsia="Times New Roman" w:hAnsi="Times New Roman"/>
          <w:b/>
          <w:color w:val="000000" w:themeColor="text1"/>
          <w:sz w:val="28"/>
          <w:szCs w:val="28"/>
        </w:rPr>
        <w:t>8</w:t>
      </w:r>
      <w:r w:rsidR="002C1A53" w:rsidRPr="0032474E">
        <w:rPr>
          <w:rFonts w:ascii="Times New Roman" w:eastAsia="Times New Roman" w:hAnsi="Times New Roman"/>
          <w:b/>
          <w:color w:val="000000" w:themeColor="text1"/>
          <w:sz w:val="28"/>
          <w:szCs w:val="28"/>
        </w:rPr>
        <w:t>.</w:t>
      </w:r>
      <w:r w:rsidRPr="0032474E">
        <w:rPr>
          <w:rFonts w:ascii="Times New Roman" w:eastAsia="Times New Roman" w:hAnsi="Times New Roman"/>
          <w:b/>
          <w:color w:val="000000" w:themeColor="text1"/>
          <w:sz w:val="28"/>
          <w:szCs w:val="28"/>
        </w:rPr>
        <w:t xml:space="preserve"> Để tránh sa vào tệ nạn xã hội, học sinh cần phải làm gì?</w:t>
      </w:r>
    </w:p>
    <w:p w:rsidR="002C1A53" w:rsidRPr="0032474E" w:rsidRDefault="002C1A53"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A. Không đi chơi quá khuya.</w:t>
      </w:r>
    </w:p>
    <w:p w:rsidR="00343827" w:rsidRPr="0032474E" w:rsidRDefault="002C1A53"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B</w:t>
      </w:r>
      <w:r w:rsidR="00343827" w:rsidRPr="0032474E">
        <w:rPr>
          <w:rFonts w:ascii="Times New Roman" w:eastAsia="Times New Roman" w:hAnsi="Times New Roman"/>
          <w:color w:val="000000" w:themeColor="text1"/>
          <w:sz w:val="28"/>
          <w:szCs w:val="28"/>
        </w:rPr>
        <w:t>. Hạn chế tiếp xúc với mọi người.</w:t>
      </w:r>
    </w:p>
    <w:p w:rsidR="00343827" w:rsidRPr="0032474E" w:rsidRDefault="00343827"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C. Chỉ chơi với bạn học cùng lớp.</w:t>
      </w:r>
      <w:r w:rsidRPr="0032474E">
        <w:rPr>
          <w:rFonts w:ascii="Times New Roman" w:eastAsia="Times New Roman" w:hAnsi="Times New Roman"/>
          <w:color w:val="000000" w:themeColor="text1"/>
          <w:sz w:val="28"/>
          <w:szCs w:val="28"/>
        </w:rPr>
        <w:tab/>
      </w:r>
      <w:r w:rsidRPr="0032474E">
        <w:rPr>
          <w:rFonts w:ascii="Times New Roman" w:eastAsia="Times New Roman" w:hAnsi="Times New Roman"/>
          <w:color w:val="000000" w:themeColor="text1"/>
          <w:sz w:val="28"/>
          <w:szCs w:val="28"/>
        </w:rPr>
        <w:tab/>
      </w:r>
    </w:p>
    <w:p w:rsidR="00343827" w:rsidRPr="0032474E" w:rsidRDefault="00343827" w:rsidP="00055EEB">
      <w:pPr>
        <w:spacing w:after="0" w:line="240" w:lineRule="auto"/>
        <w:ind w:firstLine="720"/>
        <w:jc w:val="both"/>
        <w:rPr>
          <w:rFonts w:ascii="Times New Roman" w:eastAsia="Times New Roman" w:hAnsi="Times New Roman"/>
          <w:color w:val="000000" w:themeColor="text1"/>
          <w:sz w:val="28"/>
          <w:szCs w:val="28"/>
        </w:rPr>
      </w:pPr>
      <w:r w:rsidRPr="0032474E">
        <w:rPr>
          <w:rFonts w:ascii="Times New Roman" w:eastAsia="Times New Roman" w:hAnsi="Times New Roman"/>
          <w:bCs/>
          <w:color w:val="000000" w:themeColor="text1"/>
          <w:sz w:val="28"/>
          <w:szCs w:val="28"/>
        </w:rPr>
        <w:t>D</w:t>
      </w:r>
      <w:r w:rsidR="002C1A53" w:rsidRPr="0032474E">
        <w:rPr>
          <w:rFonts w:ascii="Times New Roman" w:eastAsia="Times New Roman" w:hAnsi="Times New Roman"/>
          <w:bCs/>
          <w:color w:val="000000" w:themeColor="text1"/>
          <w:sz w:val="28"/>
          <w:szCs w:val="28"/>
        </w:rPr>
        <w:t>.</w:t>
      </w:r>
      <w:r w:rsidRPr="0032474E">
        <w:rPr>
          <w:rFonts w:ascii="Times New Roman" w:eastAsia="Times New Roman" w:hAnsi="Times New Roman"/>
          <w:bCs/>
          <w:color w:val="000000" w:themeColor="text1"/>
          <w:sz w:val="28"/>
          <w:szCs w:val="28"/>
        </w:rPr>
        <w:t xml:space="preserve"> Học hành chăm chỉ, vâng lời cha mẹ, thầy cô giáo.</w:t>
      </w:r>
    </w:p>
    <w:p w:rsidR="002C1A53" w:rsidRPr="0032474E" w:rsidRDefault="002C1A53" w:rsidP="002C1A53">
      <w:pPr>
        <w:spacing w:after="0"/>
        <w:jc w:val="both"/>
        <w:rPr>
          <w:rFonts w:ascii="Times New Roman" w:eastAsia="MS Mincho" w:hAnsi="Times New Roman"/>
          <w:color w:val="000000" w:themeColor="text1"/>
          <w:sz w:val="28"/>
          <w:szCs w:val="28"/>
          <w:lang w:val="it-IT"/>
        </w:rPr>
      </w:pPr>
      <w:r w:rsidRPr="0032474E">
        <w:rPr>
          <w:rFonts w:ascii="Times New Roman" w:eastAsia="MS Mincho" w:hAnsi="Times New Roman"/>
          <w:b/>
          <w:bCs/>
          <w:color w:val="000000" w:themeColor="text1"/>
          <w:sz w:val="28"/>
          <w:szCs w:val="28"/>
          <w:lang w:val="it-IT"/>
        </w:rPr>
        <w:tab/>
        <w:t xml:space="preserve">Câu </w:t>
      </w:r>
      <w:r w:rsidR="00C65A60" w:rsidRPr="0032474E">
        <w:rPr>
          <w:rFonts w:ascii="Times New Roman" w:eastAsia="MS Mincho" w:hAnsi="Times New Roman"/>
          <w:b/>
          <w:bCs/>
          <w:color w:val="000000" w:themeColor="text1"/>
          <w:sz w:val="28"/>
          <w:szCs w:val="28"/>
        </w:rPr>
        <w:t>9</w:t>
      </w:r>
      <w:r w:rsidRPr="0032474E">
        <w:rPr>
          <w:rFonts w:ascii="Times New Roman" w:eastAsia="MS Mincho" w:hAnsi="Times New Roman"/>
          <w:b/>
          <w:bCs/>
          <w:color w:val="000000" w:themeColor="text1"/>
          <w:sz w:val="28"/>
          <w:szCs w:val="28"/>
        </w:rPr>
        <w:t xml:space="preserve">. </w:t>
      </w:r>
      <w:r w:rsidRPr="0032474E">
        <w:rPr>
          <w:rFonts w:ascii="Times New Roman" w:eastAsia="MS Mincho" w:hAnsi="Times New Roman"/>
          <w:b/>
          <w:color w:val="000000" w:themeColor="text1"/>
          <w:sz w:val="28"/>
          <w:szCs w:val="28"/>
          <w:lang w:val="it-IT"/>
        </w:rPr>
        <w:t>Ý kiến nào dưới đây đúng với quy định của pháp luật nước ta về phòng chống tệ nạ</w:t>
      </w:r>
      <w:r w:rsidR="008B4B84">
        <w:rPr>
          <w:rFonts w:ascii="Times New Roman" w:eastAsia="MS Mincho" w:hAnsi="Times New Roman"/>
          <w:b/>
          <w:color w:val="000000" w:themeColor="text1"/>
          <w:sz w:val="28"/>
          <w:szCs w:val="28"/>
          <w:lang w:val="it-IT"/>
        </w:rPr>
        <w:t>n</w:t>
      </w:r>
      <w:bookmarkStart w:id="0" w:name="_GoBack"/>
      <w:bookmarkEnd w:id="0"/>
      <w:r w:rsidRPr="0032474E">
        <w:rPr>
          <w:rFonts w:ascii="Times New Roman" w:eastAsia="MS Mincho" w:hAnsi="Times New Roman"/>
          <w:b/>
          <w:color w:val="000000" w:themeColor="text1"/>
          <w:sz w:val="28"/>
          <w:szCs w:val="28"/>
          <w:lang w:val="it-IT"/>
        </w:rPr>
        <w:t xml:space="preserve"> xã hội ?</w:t>
      </w:r>
    </w:p>
    <w:p w:rsidR="002C1A53" w:rsidRPr="0032474E" w:rsidRDefault="002C1A53" w:rsidP="002C1A53">
      <w:pPr>
        <w:spacing w:after="0"/>
        <w:ind w:firstLine="720"/>
        <w:jc w:val="both"/>
        <w:rPr>
          <w:rFonts w:ascii="Times New Roman" w:eastAsia="MS Mincho" w:hAnsi="Times New Roman"/>
          <w:color w:val="000000" w:themeColor="text1"/>
          <w:sz w:val="28"/>
          <w:szCs w:val="28"/>
          <w:lang w:val="it-IT"/>
        </w:rPr>
      </w:pPr>
      <w:r w:rsidRPr="0032474E">
        <w:rPr>
          <w:rFonts w:ascii="Times New Roman" w:eastAsia="MS Mincho" w:hAnsi="Times New Roman"/>
          <w:color w:val="000000" w:themeColor="text1"/>
          <w:sz w:val="28"/>
          <w:szCs w:val="28"/>
          <w:lang w:val="it-IT"/>
        </w:rPr>
        <w:t>A. Cho phép cá nhân trồng cây thuốc phiện để sử dụng.</w:t>
      </w:r>
    </w:p>
    <w:p w:rsidR="002C1A53" w:rsidRPr="0032474E" w:rsidRDefault="002C1A53" w:rsidP="002C1A53">
      <w:pPr>
        <w:spacing w:after="0"/>
        <w:ind w:firstLine="720"/>
        <w:jc w:val="both"/>
        <w:rPr>
          <w:rFonts w:ascii="Times New Roman" w:eastAsia="MS Mincho" w:hAnsi="Times New Roman"/>
          <w:color w:val="000000" w:themeColor="text1"/>
          <w:sz w:val="28"/>
          <w:szCs w:val="28"/>
          <w:lang w:val="it-IT"/>
        </w:rPr>
      </w:pPr>
      <w:r w:rsidRPr="0032474E">
        <w:rPr>
          <w:rFonts w:ascii="Times New Roman" w:eastAsia="MS Mincho" w:hAnsi="Times New Roman"/>
          <w:color w:val="000000" w:themeColor="text1"/>
          <w:sz w:val="28"/>
          <w:szCs w:val="28"/>
          <w:lang w:val="it-IT"/>
        </w:rPr>
        <w:t>B. Cho phép đánh bạc nếu chỉ dùng tiền của cá nhân.</w:t>
      </w:r>
    </w:p>
    <w:p w:rsidR="002C1A53" w:rsidRPr="0032474E" w:rsidRDefault="002C1A53" w:rsidP="002C1A53">
      <w:pPr>
        <w:spacing w:after="0"/>
        <w:ind w:firstLine="720"/>
        <w:jc w:val="both"/>
        <w:rPr>
          <w:rFonts w:ascii="Times New Roman" w:eastAsia="MS Mincho" w:hAnsi="Times New Roman"/>
          <w:color w:val="000000" w:themeColor="text1"/>
          <w:sz w:val="28"/>
          <w:szCs w:val="28"/>
          <w:lang w:val="it-IT"/>
        </w:rPr>
      </w:pPr>
      <w:r w:rsidRPr="0032474E">
        <w:rPr>
          <w:rFonts w:ascii="Times New Roman" w:eastAsia="MS Mincho" w:hAnsi="Times New Roman"/>
          <w:color w:val="000000" w:themeColor="text1"/>
          <w:sz w:val="28"/>
          <w:szCs w:val="28"/>
          <w:lang w:val="it-IT"/>
        </w:rPr>
        <w:t>C.</w:t>
      </w:r>
      <w:r w:rsidR="00E706A3" w:rsidRPr="0032474E">
        <w:rPr>
          <w:rFonts w:ascii="Times New Roman" w:eastAsia="MS Mincho" w:hAnsi="Times New Roman"/>
          <w:color w:val="000000" w:themeColor="text1"/>
          <w:sz w:val="28"/>
          <w:szCs w:val="28"/>
          <w:lang w:val="it-IT"/>
        </w:rPr>
        <w:t xml:space="preserve"> </w:t>
      </w:r>
      <w:r w:rsidRPr="0032474E">
        <w:rPr>
          <w:rFonts w:ascii="Times New Roman" w:eastAsia="MS Mincho" w:hAnsi="Times New Roman"/>
          <w:color w:val="000000" w:themeColor="text1"/>
          <w:sz w:val="28"/>
          <w:szCs w:val="28"/>
          <w:lang w:val="it-IT"/>
        </w:rPr>
        <w:t>Cấm đánh bạc và tổ chức đánh bạc dưới mọi hình thức.</w:t>
      </w:r>
    </w:p>
    <w:p w:rsidR="002C1A53" w:rsidRPr="0032474E" w:rsidRDefault="002C1A53" w:rsidP="002C1A53">
      <w:pPr>
        <w:spacing w:after="0"/>
        <w:ind w:firstLine="720"/>
        <w:jc w:val="both"/>
        <w:rPr>
          <w:rFonts w:ascii="Times New Roman" w:eastAsia="MS Mincho" w:hAnsi="Times New Roman"/>
          <w:color w:val="000000" w:themeColor="text1"/>
          <w:sz w:val="28"/>
          <w:szCs w:val="28"/>
          <w:lang w:val="it-IT"/>
        </w:rPr>
      </w:pPr>
      <w:r w:rsidRPr="0032474E">
        <w:rPr>
          <w:rFonts w:ascii="Times New Roman" w:eastAsia="MS Mincho" w:hAnsi="Times New Roman"/>
          <w:color w:val="000000" w:themeColor="text1"/>
          <w:sz w:val="28"/>
          <w:szCs w:val="28"/>
          <w:lang w:val="it-IT"/>
        </w:rPr>
        <w:t>D. Cấm trẻ em uống rượu nhưng không cấm trẻ em hút thuốc.</w:t>
      </w:r>
    </w:p>
    <w:p w:rsidR="00C65A60" w:rsidRPr="0032474E" w:rsidRDefault="00C65A60" w:rsidP="00C65A60">
      <w:pPr>
        <w:spacing w:after="0"/>
        <w:jc w:val="both"/>
        <w:rPr>
          <w:rFonts w:ascii="Times New Roman" w:eastAsia="MS Mincho" w:hAnsi="Times New Roman"/>
          <w:b/>
          <w:bCs/>
          <w:color w:val="000000" w:themeColor="text1"/>
          <w:spacing w:val="6"/>
          <w:sz w:val="28"/>
          <w:szCs w:val="28"/>
          <w:lang w:val="pt-BR"/>
        </w:rPr>
      </w:pPr>
      <w:r w:rsidRPr="0032474E">
        <w:rPr>
          <w:rFonts w:ascii="Times New Roman" w:eastAsia="MS Mincho" w:hAnsi="Times New Roman"/>
          <w:b/>
          <w:bCs/>
          <w:color w:val="000000" w:themeColor="text1"/>
          <w:spacing w:val="6"/>
          <w:sz w:val="28"/>
          <w:szCs w:val="28"/>
          <w:lang w:val="pt-BR"/>
        </w:rPr>
        <w:tab/>
        <w:t>Câu 10.</w:t>
      </w:r>
      <w:r w:rsidRPr="0032474E">
        <w:rPr>
          <w:rFonts w:ascii="Times New Roman" w:eastAsia="MS Mincho" w:hAnsi="Times New Roman"/>
          <w:b/>
          <w:bCs/>
          <w:color w:val="000000" w:themeColor="text1"/>
          <w:spacing w:val="6"/>
          <w:sz w:val="28"/>
          <w:szCs w:val="28"/>
        </w:rPr>
        <w:t xml:space="preserve"> </w:t>
      </w:r>
      <w:r w:rsidRPr="0032474E">
        <w:rPr>
          <w:rFonts w:ascii="Times New Roman" w:eastAsia="MS Mincho" w:hAnsi="Times New Roman"/>
          <w:b/>
          <w:bCs/>
          <w:color w:val="000000" w:themeColor="text1"/>
          <w:spacing w:val="6"/>
          <w:sz w:val="28"/>
          <w:szCs w:val="28"/>
          <w:lang w:val="pt-BR"/>
        </w:rPr>
        <w:t>Những hiện tượng có tính tiêu cực, biểu hiện thông qua hành vi sai lệch chuẩn mực xã hội, vi phạm đạo đức và pháp luật, gây hậu quả nghiêm trọng về mọi mặt đối với đời sống xã hội được gọi là</w:t>
      </w:r>
    </w:p>
    <w:p w:rsidR="00C65A60" w:rsidRPr="0032474E" w:rsidRDefault="00C65A60" w:rsidP="00C65A60">
      <w:pPr>
        <w:spacing w:after="0"/>
        <w:ind w:firstLine="720"/>
        <w:jc w:val="both"/>
        <w:rPr>
          <w:rFonts w:ascii="Times New Roman" w:eastAsia="MS Mincho" w:hAnsi="Times New Roman"/>
          <w:bCs/>
          <w:color w:val="000000" w:themeColor="text1"/>
          <w:spacing w:val="6"/>
          <w:sz w:val="28"/>
          <w:szCs w:val="28"/>
          <w:lang w:val="pt-BR"/>
        </w:rPr>
      </w:pPr>
      <w:r w:rsidRPr="0032474E">
        <w:rPr>
          <w:rFonts w:ascii="Times New Roman" w:eastAsia="MS Mincho" w:hAnsi="Times New Roman"/>
          <w:bCs/>
          <w:color w:val="000000" w:themeColor="text1"/>
          <w:spacing w:val="6"/>
          <w:sz w:val="28"/>
          <w:szCs w:val="28"/>
          <w:lang w:val="pt-BR"/>
        </w:rPr>
        <w:t>A. tệ nạn xã hội.                          C. vi phạm quy chế.</w:t>
      </w:r>
    </w:p>
    <w:p w:rsidR="00C65A60" w:rsidRPr="0032474E" w:rsidRDefault="00C65A60" w:rsidP="00C65A60">
      <w:pPr>
        <w:spacing w:after="0"/>
        <w:ind w:firstLine="720"/>
        <w:jc w:val="both"/>
        <w:rPr>
          <w:rFonts w:ascii="Times New Roman" w:eastAsia="MS Mincho" w:hAnsi="Times New Roman"/>
          <w:color w:val="000000" w:themeColor="text1"/>
          <w:spacing w:val="6"/>
          <w:sz w:val="28"/>
          <w:szCs w:val="28"/>
          <w:lang w:val="pt-BR"/>
        </w:rPr>
      </w:pPr>
      <w:r w:rsidRPr="0032474E">
        <w:rPr>
          <w:rFonts w:ascii="Times New Roman" w:eastAsia="MS Mincho" w:hAnsi="Times New Roman"/>
          <w:bCs/>
          <w:color w:val="000000" w:themeColor="text1"/>
          <w:spacing w:val="6"/>
          <w:sz w:val="28"/>
          <w:szCs w:val="28"/>
          <w:lang w:val="pt-BR"/>
        </w:rPr>
        <w:t>B. vi phạm đạo đức.                    D. vi phạm pháp luật.</w:t>
      </w:r>
    </w:p>
    <w:p w:rsidR="00C65A60" w:rsidRPr="0032474E" w:rsidRDefault="00C65A60" w:rsidP="00C65A60">
      <w:pPr>
        <w:spacing w:after="0"/>
        <w:jc w:val="both"/>
        <w:rPr>
          <w:rFonts w:ascii="Times New Roman" w:eastAsia="MS Mincho" w:hAnsi="Times New Roman"/>
          <w:color w:val="000000" w:themeColor="text1"/>
          <w:sz w:val="28"/>
          <w:szCs w:val="28"/>
          <w:lang w:val="it-IT"/>
        </w:rPr>
      </w:pPr>
      <w:r w:rsidRPr="0032474E">
        <w:rPr>
          <w:rFonts w:ascii="Times New Roman" w:eastAsia="MS Mincho" w:hAnsi="Times New Roman"/>
          <w:b/>
          <w:bCs/>
          <w:color w:val="000000" w:themeColor="text1"/>
          <w:sz w:val="28"/>
          <w:szCs w:val="28"/>
          <w:lang w:val="it-IT"/>
        </w:rPr>
        <w:tab/>
        <w:t xml:space="preserve">Câu </w:t>
      </w:r>
      <w:r w:rsidRPr="0032474E">
        <w:rPr>
          <w:rFonts w:ascii="Times New Roman" w:eastAsia="MS Mincho" w:hAnsi="Times New Roman"/>
          <w:b/>
          <w:bCs/>
          <w:color w:val="000000" w:themeColor="text1"/>
          <w:sz w:val="28"/>
          <w:szCs w:val="28"/>
        </w:rPr>
        <w:t xml:space="preserve">11. </w:t>
      </w:r>
      <w:r w:rsidR="002B658E">
        <w:rPr>
          <w:rFonts w:ascii="Times New Roman" w:eastAsia="MS Mincho" w:hAnsi="Times New Roman"/>
          <w:b/>
          <w:color w:val="000000" w:themeColor="text1"/>
          <w:sz w:val="28"/>
          <w:szCs w:val="28"/>
          <w:lang w:val="it-IT"/>
        </w:rPr>
        <w:t xml:space="preserve">Lựa chọn nào sau đây </w:t>
      </w:r>
      <w:r w:rsidR="002B658E" w:rsidRPr="00D11AB6">
        <w:rPr>
          <w:rFonts w:ascii="Times New Roman" w:eastAsia="MS Mincho" w:hAnsi="Times New Roman"/>
          <w:b/>
          <w:i/>
          <w:color w:val="000000" w:themeColor="text1"/>
          <w:sz w:val="28"/>
          <w:szCs w:val="28"/>
          <w:u w:val="single"/>
          <w:lang w:val="it-IT"/>
        </w:rPr>
        <w:t>không phải</w:t>
      </w:r>
      <w:r w:rsidR="002B658E">
        <w:rPr>
          <w:rFonts w:ascii="Times New Roman" w:eastAsia="MS Mincho" w:hAnsi="Times New Roman"/>
          <w:b/>
          <w:color w:val="000000" w:themeColor="text1"/>
          <w:sz w:val="28"/>
          <w:szCs w:val="28"/>
          <w:lang w:val="it-IT"/>
        </w:rPr>
        <w:t xml:space="preserve"> là tác hại của tệ nạn ma túý?</w:t>
      </w:r>
    </w:p>
    <w:p w:rsidR="00C65A60" w:rsidRPr="0032474E" w:rsidRDefault="002B658E" w:rsidP="00C65A60">
      <w:pPr>
        <w:spacing w:after="0"/>
        <w:ind w:firstLine="720"/>
        <w:jc w:val="both"/>
        <w:rPr>
          <w:rFonts w:ascii="Times New Roman" w:eastAsia="MS Mincho" w:hAnsi="Times New Roman"/>
          <w:color w:val="000000" w:themeColor="text1"/>
          <w:sz w:val="28"/>
          <w:szCs w:val="28"/>
          <w:lang w:val="it-IT"/>
        </w:rPr>
      </w:pPr>
      <w:r>
        <w:rPr>
          <w:rFonts w:ascii="Times New Roman" w:eastAsia="MS Mincho" w:hAnsi="Times New Roman"/>
          <w:color w:val="000000" w:themeColor="text1"/>
          <w:sz w:val="28"/>
          <w:szCs w:val="28"/>
          <w:lang w:val="it-IT"/>
        </w:rPr>
        <w:t>A. Làm rối loạn trật tự xã hội.</w:t>
      </w:r>
    </w:p>
    <w:p w:rsidR="00C65A60" w:rsidRPr="0032474E" w:rsidRDefault="002B658E" w:rsidP="00C65A60">
      <w:pPr>
        <w:spacing w:after="0"/>
        <w:ind w:firstLine="720"/>
        <w:jc w:val="both"/>
        <w:rPr>
          <w:rFonts w:ascii="Times New Roman" w:eastAsia="MS Mincho" w:hAnsi="Times New Roman"/>
          <w:color w:val="000000" w:themeColor="text1"/>
          <w:sz w:val="28"/>
          <w:szCs w:val="28"/>
          <w:lang w:val="it-IT"/>
        </w:rPr>
      </w:pPr>
      <w:r>
        <w:rPr>
          <w:rFonts w:ascii="Times New Roman" w:eastAsia="MS Mincho" w:hAnsi="Times New Roman"/>
          <w:color w:val="000000" w:themeColor="text1"/>
          <w:sz w:val="28"/>
          <w:szCs w:val="28"/>
          <w:lang w:val="it-IT"/>
        </w:rPr>
        <w:t>B. Là một nguyên nhân lây truyền HIV- AIDS</w:t>
      </w:r>
      <w:r w:rsidR="00D11AB6">
        <w:rPr>
          <w:rFonts w:ascii="Times New Roman" w:eastAsia="MS Mincho" w:hAnsi="Times New Roman"/>
          <w:color w:val="000000" w:themeColor="text1"/>
          <w:sz w:val="28"/>
          <w:szCs w:val="28"/>
          <w:lang w:val="it-IT"/>
        </w:rPr>
        <w:t>.</w:t>
      </w:r>
    </w:p>
    <w:p w:rsidR="00C65A60" w:rsidRPr="0032474E" w:rsidRDefault="002B658E" w:rsidP="00C65A60">
      <w:pPr>
        <w:spacing w:after="0"/>
        <w:ind w:firstLine="720"/>
        <w:jc w:val="both"/>
        <w:rPr>
          <w:rFonts w:ascii="Times New Roman" w:eastAsia="MS Mincho" w:hAnsi="Times New Roman"/>
          <w:color w:val="000000" w:themeColor="text1"/>
          <w:sz w:val="28"/>
          <w:szCs w:val="28"/>
          <w:lang w:val="it-IT"/>
        </w:rPr>
      </w:pPr>
      <w:r>
        <w:rPr>
          <w:rFonts w:ascii="Times New Roman" w:eastAsia="MS Mincho" w:hAnsi="Times New Roman"/>
          <w:color w:val="000000" w:themeColor="text1"/>
          <w:sz w:val="28"/>
          <w:szCs w:val="28"/>
          <w:lang w:val="it-IT"/>
        </w:rPr>
        <w:t>C. Giữ gìn trật tự xã hội.</w:t>
      </w:r>
    </w:p>
    <w:p w:rsidR="00C65A60" w:rsidRPr="0032474E" w:rsidRDefault="002B658E" w:rsidP="00C65A60">
      <w:pPr>
        <w:spacing w:after="0"/>
        <w:ind w:firstLine="720"/>
        <w:jc w:val="both"/>
        <w:rPr>
          <w:rFonts w:ascii="Times New Roman" w:eastAsia="MS Mincho" w:hAnsi="Times New Roman"/>
          <w:color w:val="000000" w:themeColor="text1"/>
          <w:sz w:val="28"/>
          <w:szCs w:val="28"/>
          <w:lang w:val="it-IT"/>
        </w:rPr>
      </w:pPr>
      <w:r>
        <w:rPr>
          <w:rFonts w:ascii="Times New Roman" w:eastAsia="MS Mincho" w:hAnsi="Times New Roman"/>
          <w:color w:val="000000" w:themeColor="text1"/>
          <w:sz w:val="28"/>
          <w:szCs w:val="28"/>
          <w:lang w:val="it-IT"/>
        </w:rPr>
        <w:t>D. Làm tan vỡ hạnh phúc gia đình.</w:t>
      </w:r>
    </w:p>
    <w:p w:rsidR="00C65A60" w:rsidRPr="0032474E" w:rsidRDefault="00C65A60" w:rsidP="00C65A60">
      <w:pPr>
        <w:spacing w:after="0"/>
        <w:jc w:val="both"/>
        <w:rPr>
          <w:rFonts w:ascii="Times New Roman" w:eastAsia="MS Mincho" w:hAnsi="Times New Roman"/>
          <w:b/>
          <w:color w:val="000000" w:themeColor="text1"/>
          <w:sz w:val="28"/>
          <w:szCs w:val="28"/>
          <w:lang w:val="it-IT"/>
        </w:rPr>
      </w:pPr>
      <w:r w:rsidRPr="0032474E">
        <w:rPr>
          <w:rFonts w:ascii="Times New Roman" w:eastAsia="Times New Roman" w:hAnsi="Times New Roman"/>
          <w:b/>
          <w:color w:val="000000" w:themeColor="text1"/>
          <w:sz w:val="28"/>
          <w:szCs w:val="28"/>
        </w:rPr>
        <w:tab/>
        <w:t>Câu 12.</w:t>
      </w:r>
      <w:r w:rsidRPr="0032474E">
        <w:rPr>
          <w:rFonts w:ascii="Times New Roman" w:eastAsia="Times New Roman" w:hAnsi="Times New Roman"/>
          <w:color w:val="000000" w:themeColor="text1"/>
          <w:sz w:val="28"/>
          <w:szCs w:val="28"/>
        </w:rPr>
        <w:t xml:space="preserve"> </w:t>
      </w:r>
      <w:r w:rsidRPr="0032474E">
        <w:rPr>
          <w:rFonts w:ascii="Times New Roman" w:eastAsia="Times New Roman" w:hAnsi="Times New Roman"/>
          <w:b/>
          <w:color w:val="000000" w:themeColor="text1"/>
          <w:sz w:val="28"/>
          <w:szCs w:val="28"/>
        </w:rPr>
        <w:t>Các loại tệ nạn xã hội phổ biến là?</w:t>
      </w:r>
    </w:p>
    <w:p w:rsidR="00C65A60" w:rsidRPr="0032474E" w:rsidRDefault="0064210F" w:rsidP="00C65A60">
      <w:pPr>
        <w:spacing w:before="60" w:after="0"/>
        <w:ind w:firstLine="567"/>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 xml:space="preserve">  </w:t>
      </w:r>
      <w:r w:rsidR="00C65A60" w:rsidRPr="0032474E">
        <w:rPr>
          <w:rFonts w:ascii="Times New Roman" w:eastAsia="Times New Roman" w:hAnsi="Times New Roman"/>
          <w:color w:val="000000" w:themeColor="text1"/>
          <w:sz w:val="28"/>
          <w:szCs w:val="28"/>
        </w:rPr>
        <w:t>A. Cờ bạc, ma túy, mại dâm.                   B. Xâm hại tình dục trẻ em.</w:t>
      </w:r>
    </w:p>
    <w:p w:rsidR="00C65A60" w:rsidRPr="0032474E" w:rsidRDefault="0064210F" w:rsidP="00C65A60">
      <w:pPr>
        <w:spacing w:before="60" w:after="0"/>
        <w:ind w:firstLine="567"/>
        <w:jc w:val="both"/>
        <w:rPr>
          <w:rFonts w:ascii="Times New Roman" w:eastAsia="Times New Roman" w:hAnsi="Times New Roman"/>
          <w:color w:val="000000" w:themeColor="text1"/>
          <w:sz w:val="28"/>
          <w:szCs w:val="28"/>
        </w:rPr>
      </w:pPr>
      <w:r w:rsidRPr="0032474E">
        <w:rPr>
          <w:rFonts w:ascii="Times New Roman" w:eastAsia="Times New Roman" w:hAnsi="Times New Roman"/>
          <w:color w:val="000000" w:themeColor="text1"/>
          <w:sz w:val="28"/>
          <w:szCs w:val="28"/>
        </w:rPr>
        <w:t xml:space="preserve">  </w:t>
      </w:r>
      <w:r w:rsidR="00C65A60" w:rsidRPr="0032474E">
        <w:rPr>
          <w:rFonts w:ascii="Times New Roman" w:eastAsia="Times New Roman" w:hAnsi="Times New Roman"/>
          <w:color w:val="000000" w:themeColor="text1"/>
          <w:sz w:val="28"/>
          <w:szCs w:val="28"/>
        </w:rPr>
        <w:t>C. Tham ô, tham nhũng.                          D. Trộm cắp, lừa đảo.</w:t>
      </w:r>
    </w:p>
    <w:p w:rsidR="00990073" w:rsidRPr="0032474E" w:rsidRDefault="00055EEB" w:rsidP="00055EEB">
      <w:pPr>
        <w:spacing w:after="0" w:line="240" w:lineRule="auto"/>
        <w:ind w:firstLine="720"/>
        <w:jc w:val="both"/>
        <w:rPr>
          <w:rFonts w:ascii="Times New Roman" w:eastAsia="Times New Roman" w:hAnsi="Times New Roman"/>
          <w:b/>
          <w:color w:val="000000" w:themeColor="text1"/>
          <w:sz w:val="28"/>
          <w:szCs w:val="28"/>
        </w:rPr>
      </w:pPr>
      <w:r w:rsidRPr="0032474E">
        <w:rPr>
          <w:rFonts w:ascii="Times New Roman" w:eastAsia="Times New Roman" w:hAnsi="Times New Roman"/>
          <w:b/>
          <w:color w:val="000000" w:themeColor="text1"/>
          <w:sz w:val="28"/>
          <w:szCs w:val="28"/>
        </w:rPr>
        <w:t xml:space="preserve">II. TỰ LUẬN ( 7,0 </w:t>
      </w:r>
      <w:r w:rsidR="00990073" w:rsidRPr="0032474E">
        <w:rPr>
          <w:rFonts w:ascii="Times New Roman" w:eastAsia="Times New Roman" w:hAnsi="Times New Roman"/>
          <w:b/>
          <w:color w:val="000000" w:themeColor="text1"/>
          <w:sz w:val="28"/>
          <w:szCs w:val="28"/>
        </w:rPr>
        <w:t>điểm)</w:t>
      </w:r>
    </w:p>
    <w:p w:rsidR="00055EEB" w:rsidRPr="0032474E" w:rsidRDefault="00055EEB"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b/>
          <w:color w:val="000000" w:themeColor="text1"/>
          <w:sz w:val="28"/>
          <w:szCs w:val="28"/>
        </w:rPr>
        <w:t xml:space="preserve">Câu 1. </w:t>
      </w:r>
      <w:r w:rsidR="00990073" w:rsidRPr="0032474E">
        <w:rPr>
          <w:rFonts w:ascii="Times New Roman" w:hAnsi="Times New Roman"/>
          <w:b/>
          <w:color w:val="000000" w:themeColor="text1"/>
          <w:sz w:val="28"/>
          <w:szCs w:val="28"/>
        </w:rPr>
        <w:t xml:space="preserve">( </w:t>
      </w:r>
      <w:r w:rsidR="00C65A60" w:rsidRPr="0032474E">
        <w:rPr>
          <w:rFonts w:ascii="Times New Roman" w:hAnsi="Times New Roman"/>
          <w:b/>
          <w:color w:val="000000" w:themeColor="text1"/>
          <w:sz w:val="28"/>
          <w:szCs w:val="28"/>
        </w:rPr>
        <w:t>1,0</w:t>
      </w:r>
      <w:r w:rsidR="00990073" w:rsidRPr="0032474E">
        <w:rPr>
          <w:rFonts w:ascii="Times New Roman" w:hAnsi="Times New Roman"/>
          <w:b/>
          <w:color w:val="000000" w:themeColor="text1"/>
          <w:sz w:val="28"/>
          <w:szCs w:val="28"/>
        </w:rPr>
        <w:t xml:space="preserve"> điểm</w:t>
      </w:r>
      <w:r w:rsidRPr="0032474E">
        <w:rPr>
          <w:rFonts w:ascii="Times New Roman" w:hAnsi="Times New Roman"/>
          <w:color w:val="000000" w:themeColor="text1"/>
          <w:sz w:val="28"/>
          <w:szCs w:val="28"/>
        </w:rPr>
        <w:t>)</w:t>
      </w:r>
    </w:p>
    <w:p w:rsidR="0032474E" w:rsidRPr="00D11AB6" w:rsidRDefault="0064210F"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Nêu những quy định của pháp luật nước ta trong phòng chống bạo lực học đường.</w:t>
      </w:r>
    </w:p>
    <w:p w:rsidR="0032474E" w:rsidRDefault="00055EEB"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b/>
          <w:color w:val="000000" w:themeColor="text1"/>
          <w:sz w:val="28"/>
          <w:szCs w:val="28"/>
        </w:rPr>
        <w:t>Câu 2.</w:t>
      </w:r>
      <w:r w:rsidR="00990073" w:rsidRPr="0032474E">
        <w:rPr>
          <w:rFonts w:ascii="Times New Roman" w:hAnsi="Times New Roman"/>
          <w:b/>
          <w:color w:val="000000" w:themeColor="text1"/>
          <w:sz w:val="28"/>
          <w:szCs w:val="28"/>
        </w:rPr>
        <w:t xml:space="preserve"> (</w:t>
      </w:r>
      <w:r w:rsidR="00C65A60" w:rsidRPr="0032474E">
        <w:rPr>
          <w:rFonts w:ascii="Times New Roman" w:hAnsi="Times New Roman"/>
          <w:b/>
          <w:color w:val="000000" w:themeColor="text1"/>
          <w:sz w:val="28"/>
          <w:szCs w:val="28"/>
        </w:rPr>
        <w:t>4,0</w:t>
      </w:r>
      <w:r w:rsidR="00990073" w:rsidRPr="0032474E">
        <w:rPr>
          <w:rFonts w:ascii="Times New Roman" w:hAnsi="Times New Roman"/>
          <w:b/>
          <w:color w:val="000000" w:themeColor="text1"/>
          <w:sz w:val="28"/>
          <w:szCs w:val="28"/>
        </w:rPr>
        <w:t xml:space="preserve"> điểm)</w:t>
      </w:r>
      <w:r w:rsidRPr="0032474E">
        <w:rPr>
          <w:rFonts w:ascii="Times New Roman" w:hAnsi="Times New Roman"/>
          <w:color w:val="000000" w:themeColor="text1"/>
          <w:sz w:val="28"/>
          <w:szCs w:val="28"/>
        </w:rPr>
        <w:t xml:space="preserve"> </w:t>
      </w:r>
    </w:p>
    <w:p w:rsidR="00C65A60" w:rsidRPr="0032474E" w:rsidRDefault="00C65A60"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a. Phân tích</w:t>
      </w:r>
      <w:r w:rsidR="00990073" w:rsidRPr="0032474E">
        <w:rPr>
          <w:rFonts w:ascii="Times New Roman" w:hAnsi="Times New Roman"/>
          <w:color w:val="000000" w:themeColor="text1"/>
          <w:sz w:val="28"/>
          <w:szCs w:val="28"/>
        </w:rPr>
        <w:t xml:space="preserve"> những nguyên nhân</w:t>
      </w:r>
      <w:r w:rsidRPr="0032474E">
        <w:rPr>
          <w:rFonts w:ascii="Times New Roman" w:hAnsi="Times New Roman"/>
          <w:color w:val="000000" w:themeColor="text1"/>
          <w:sz w:val="28"/>
          <w:szCs w:val="28"/>
        </w:rPr>
        <w:t xml:space="preserve"> và hậu quả</w:t>
      </w:r>
      <w:r w:rsidR="00990073" w:rsidRPr="0032474E">
        <w:rPr>
          <w:rFonts w:ascii="Times New Roman" w:hAnsi="Times New Roman"/>
          <w:color w:val="000000" w:themeColor="text1"/>
          <w:sz w:val="28"/>
          <w:szCs w:val="28"/>
        </w:rPr>
        <w:t xml:space="preserve"> </w:t>
      </w:r>
      <w:r w:rsidRPr="0032474E">
        <w:rPr>
          <w:rFonts w:ascii="Times New Roman" w:hAnsi="Times New Roman"/>
          <w:color w:val="000000" w:themeColor="text1"/>
          <w:sz w:val="28"/>
          <w:szCs w:val="28"/>
        </w:rPr>
        <w:t>khi</w:t>
      </w:r>
      <w:r w:rsidR="00990073" w:rsidRPr="0032474E">
        <w:rPr>
          <w:rFonts w:ascii="Times New Roman" w:hAnsi="Times New Roman"/>
          <w:color w:val="000000" w:themeColor="text1"/>
          <w:sz w:val="28"/>
          <w:szCs w:val="28"/>
        </w:rPr>
        <w:t xml:space="preserve"> con người sa vào tệ nạn xã hộ</w:t>
      </w:r>
      <w:r w:rsidRPr="0032474E">
        <w:rPr>
          <w:rFonts w:ascii="Times New Roman" w:hAnsi="Times New Roman"/>
          <w:color w:val="000000" w:themeColor="text1"/>
          <w:sz w:val="28"/>
          <w:szCs w:val="28"/>
        </w:rPr>
        <w:t>i</w:t>
      </w:r>
      <w:r w:rsidR="00990073" w:rsidRPr="0032474E">
        <w:rPr>
          <w:rFonts w:ascii="Times New Roman" w:hAnsi="Times New Roman"/>
          <w:color w:val="000000" w:themeColor="text1"/>
          <w:sz w:val="28"/>
          <w:szCs w:val="28"/>
        </w:rPr>
        <w:t>?</w:t>
      </w:r>
      <w:r w:rsidRPr="0032474E">
        <w:rPr>
          <w:rFonts w:ascii="Times New Roman" w:hAnsi="Times New Roman"/>
          <w:color w:val="000000" w:themeColor="text1"/>
          <w:sz w:val="28"/>
          <w:szCs w:val="28"/>
        </w:rPr>
        <w:t xml:space="preserve"> (</w:t>
      </w:r>
      <w:r w:rsidR="00990073" w:rsidRPr="0032474E">
        <w:rPr>
          <w:rFonts w:ascii="Times New Roman" w:hAnsi="Times New Roman"/>
          <w:color w:val="000000" w:themeColor="text1"/>
          <w:sz w:val="28"/>
          <w:szCs w:val="28"/>
        </w:rPr>
        <w:t xml:space="preserve"> </w:t>
      </w:r>
      <w:r w:rsidRPr="0032474E">
        <w:rPr>
          <w:rFonts w:ascii="Times New Roman" w:hAnsi="Times New Roman"/>
          <w:color w:val="000000" w:themeColor="text1"/>
          <w:sz w:val="28"/>
          <w:szCs w:val="28"/>
        </w:rPr>
        <w:t>3,0 điểm</w:t>
      </w:r>
    </w:p>
    <w:p w:rsidR="00990073" w:rsidRPr="0032474E" w:rsidRDefault="00C65A60"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 xml:space="preserve">b. </w:t>
      </w:r>
      <w:r w:rsidR="00990073" w:rsidRPr="0032474E">
        <w:rPr>
          <w:rFonts w:ascii="Times New Roman" w:hAnsi="Times New Roman"/>
          <w:color w:val="000000" w:themeColor="text1"/>
          <w:sz w:val="28"/>
          <w:szCs w:val="28"/>
        </w:rPr>
        <w:t>Bản thân em đã có những biện pháp gì để giữ mình không bị sa vào tệ nạn xã hội ?</w:t>
      </w:r>
      <w:r w:rsidRPr="0032474E">
        <w:rPr>
          <w:rFonts w:ascii="Times New Roman" w:hAnsi="Times New Roman"/>
          <w:color w:val="000000" w:themeColor="text1"/>
          <w:sz w:val="28"/>
          <w:szCs w:val="28"/>
        </w:rPr>
        <w:t>(1,0 điểm)</w:t>
      </w:r>
    </w:p>
    <w:p w:rsidR="00055EEB" w:rsidRPr="0032474E" w:rsidRDefault="00055EEB" w:rsidP="00055EEB">
      <w:pPr>
        <w:spacing w:after="0" w:line="240" w:lineRule="auto"/>
        <w:ind w:firstLine="720"/>
        <w:jc w:val="both"/>
        <w:rPr>
          <w:rFonts w:ascii="Times New Roman" w:hAnsi="Times New Roman"/>
          <w:b/>
          <w:color w:val="000000" w:themeColor="text1"/>
          <w:sz w:val="28"/>
          <w:szCs w:val="28"/>
        </w:rPr>
      </w:pPr>
      <w:r w:rsidRPr="0032474E">
        <w:rPr>
          <w:rFonts w:ascii="Times New Roman" w:hAnsi="Times New Roman"/>
          <w:b/>
          <w:color w:val="000000" w:themeColor="text1"/>
          <w:sz w:val="28"/>
          <w:szCs w:val="28"/>
        </w:rPr>
        <w:t xml:space="preserve">Câu 3. </w:t>
      </w:r>
      <w:r w:rsidR="00990073" w:rsidRPr="0032474E">
        <w:rPr>
          <w:rFonts w:ascii="Times New Roman" w:hAnsi="Times New Roman"/>
          <w:b/>
          <w:color w:val="000000" w:themeColor="text1"/>
          <w:sz w:val="28"/>
          <w:szCs w:val="28"/>
        </w:rPr>
        <w:t xml:space="preserve">( </w:t>
      </w:r>
      <w:r w:rsidR="00C65A60" w:rsidRPr="0032474E">
        <w:rPr>
          <w:rFonts w:ascii="Times New Roman" w:hAnsi="Times New Roman"/>
          <w:b/>
          <w:color w:val="000000" w:themeColor="text1"/>
          <w:sz w:val="28"/>
          <w:szCs w:val="28"/>
        </w:rPr>
        <w:t>2,0</w:t>
      </w:r>
      <w:r w:rsidR="00990073" w:rsidRPr="0032474E">
        <w:rPr>
          <w:rFonts w:ascii="Times New Roman" w:hAnsi="Times New Roman"/>
          <w:b/>
          <w:color w:val="000000" w:themeColor="text1"/>
          <w:sz w:val="28"/>
          <w:szCs w:val="28"/>
        </w:rPr>
        <w:t xml:space="preserve"> điể</w:t>
      </w:r>
      <w:r w:rsidRPr="0032474E">
        <w:rPr>
          <w:rFonts w:ascii="Times New Roman" w:hAnsi="Times New Roman"/>
          <w:b/>
          <w:color w:val="000000" w:themeColor="text1"/>
          <w:sz w:val="28"/>
          <w:szCs w:val="28"/>
        </w:rPr>
        <w:t>m)</w:t>
      </w:r>
    </w:p>
    <w:p w:rsidR="00990073" w:rsidRPr="0032474E" w:rsidRDefault="00990073" w:rsidP="00055EEB">
      <w:pPr>
        <w:spacing w:after="0" w:line="240" w:lineRule="auto"/>
        <w:ind w:firstLine="720"/>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 xml:space="preserve"> Tình huống:</w:t>
      </w:r>
    </w:p>
    <w:p w:rsidR="00990073" w:rsidRPr="0032474E" w:rsidRDefault="0064210F" w:rsidP="00990073">
      <w:pPr>
        <w:spacing w:after="0" w:line="312" w:lineRule="auto"/>
        <w:jc w:val="both"/>
        <w:rPr>
          <w:rFonts w:ascii="Times New Roman" w:hAnsi="Times New Roman"/>
          <w:color w:val="000000" w:themeColor="text1"/>
          <w:sz w:val="28"/>
          <w:szCs w:val="28"/>
        </w:rPr>
      </w:pPr>
      <w:r w:rsidRPr="0032474E">
        <w:rPr>
          <w:rFonts w:ascii="Times New Roman" w:hAnsi="Times New Roman"/>
          <w:color w:val="000000" w:themeColor="text1"/>
          <w:sz w:val="28"/>
          <w:szCs w:val="28"/>
        </w:rPr>
        <w:t xml:space="preserve">Ở làng của Hiền có một số thanh niên rất hay tụ tập đánh bài ăn tiền. Rất nhiều </w:t>
      </w:r>
      <w:r w:rsidR="00893BBF" w:rsidRPr="0032474E">
        <w:rPr>
          <w:rFonts w:ascii="Times New Roman" w:hAnsi="Times New Roman"/>
          <w:color w:val="000000" w:themeColor="text1"/>
          <w:sz w:val="28"/>
          <w:szCs w:val="28"/>
        </w:rPr>
        <w:t xml:space="preserve">lần </w:t>
      </w:r>
      <w:r w:rsidRPr="0032474E">
        <w:rPr>
          <w:rFonts w:ascii="Times New Roman" w:hAnsi="Times New Roman"/>
          <w:color w:val="000000" w:themeColor="text1"/>
          <w:sz w:val="28"/>
          <w:szCs w:val="28"/>
        </w:rPr>
        <w:t>các thanh niên trong làng</w:t>
      </w:r>
      <w:r w:rsidR="00893BBF" w:rsidRPr="0032474E">
        <w:rPr>
          <w:rFonts w:ascii="Times New Roman" w:hAnsi="Times New Roman"/>
          <w:color w:val="000000" w:themeColor="text1"/>
          <w:sz w:val="28"/>
          <w:szCs w:val="28"/>
        </w:rPr>
        <w:t xml:space="preserve"> đã</w:t>
      </w:r>
      <w:r w:rsidRPr="0032474E">
        <w:rPr>
          <w:rFonts w:ascii="Times New Roman" w:hAnsi="Times New Roman"/>
          <w:color w:val="000000" w:themeColor="text1"/>
          <w:sz w:val="28"/>
          <w:szCs w:val="28"/>
        </w:rPr>
        <w:t xml:space="preserve"> rủ rê lôi kéo và cũng sẵn tình tò mò Hiền đã có ý định tham gia đánh bài ăn tiền. Nếu em là bạn Hiền em sẽ làm gì?</w:t>
      </w:r>
    </w:p>
    <w:p w:rsidR="00990073" w:rsidRPr="0032474E" w:rsidRDefault="00990073" w:rsidP="00990073">
      <w:pPr>
        <w:spacing w:after="0" w:line="312" w:lineRule="auto"/>
        <w:ind w:left="142"/>
        <w:contextualSpacing/>
        <w:jc w:val="both"/>
        <w:rPr>
          <w:rFonts w:ascii="Times New Roman" w:eastAsia="Times New Roman" w:hAnsi="Times New Roman"/>
          <w:color w:val="000000" w:themeColor="text1"/>
          <w:sz w:val="28"/>
          <w:szCs w:val="28"/>
        </w:rPr>
      </w:pPr>
    </w:p>
    <w:p w:rsidR="00990073" w:rsidRPr="00893BBF" w:rsidRDefault="00990073"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3C40B6">
      <w:pPr>
        <w:spacing w:after="0" w:line="312" w:lineRule="auto"/>
        <w:contextualSpacing/>
        <w:jc w:val="center"/>
        <w:rPr>
          <w:rFonts w:ascii="Times New Roman" w:eastAsia="Times New Roman" w:hAnsi="Times New Roman"/>
          <w:color w:val="000000" w:themeColor="text1"/>
          <w:sz w:val="26"/>
          <w:szCs w:val="26"/>
        </w:rPr>
      </w:pPr>
    </w:p>
    <w:p w:rsidR="00FB7088" w:rsidRPr="00893BBF" w:rsidRDefault="003C40B6" w:rsidP="003C40B6">
      <w:pPr>
        <w:spacing w:after="0" w:line="312" w:lineRule="auto"/>
        <w:contextualSpacing/>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………………….HẾT………………….</w:t>
      </w: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32474E" w:rsidRPr="00893BBF" w:rsidRDefault="0032474E"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FB7088"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2B658E" w:rsidRPr="00893BBF" w:rsidRDefault="002B658E" w:rsidP="00990073">
      <w:pPr>
        <w:spacing w:after="0" w:line="312" w:lineRule="auto"/>
        <w:contextualSpacing/>
        <w:jc w:val="both"/>
        <w:rPr>
          <w:rFonts w:ascii="Times New Roman" w:eastAsia="Times New Roman" w:hAnsi="Times New Roman"/>
          <w:color w:val="000000" w:themeColor="text1"/>
          <w:sz w:val="26"/>
          <w:szCs w:val="26"/>
        </w:rPr>
      </w:pPr>
    </w:p>
    <w:p w:rsidR="00FB7088" w:rsidRPr="00893BBF" w:rsidRDefault="00FB7088" w:rsidP="00990073">
      <w:pPr>
        <w:spacing w:after="0" w:line="312" w:lineRule="auto"/>
        <w:contextualSpacing/>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r w:rsidRPr="00893BBF">
        <w:rPr>
          <w:rFonts w:ascii="Times New Roman" w:eastAsia="Times New Roman" w:hAnsi="Times New Roman"/>
          <w:color w:val="000000" w:themeColor="text1"/>
          <w:sz w:val="26"/>
          <w:szCs w:val="26"/>
        </w:rPr>
        <w:t xml:space="preserve">  </w:t>
      </w:r>
    </w:p>
    <w:p w:rsidR="0064210F" w:rsidRPr="00893BBF" w:rsidRDefault="0064210F" w:rsidP="0064210F">
      <w:pPr>
        <w:tabs>
          <w:tab w:val="left" w:pos="2348"/>
        </w:tabs>
        <w:spacing w:after="0"/>
        <w:jc w:val="center"/>
        <w:rPr>
          <w:rFonts w:ascii="Times New Roman" w:hAnsi="Times New Roman"/>
          <w:b/>
          <w:color w:val="000000" w:themeColor="text1"/>
          <w:sz w:val="28"/>
          <w:szCs w:val="28"/>
        </w:rPr>
      </w:pPr>
      <w:r w:rsidRPr="00893BBF">
        <w:rPr>
          <w:rFonts w:ascii="Times New Roman" w:hAnsi="Times New Roman"/>
          <w:b/>
          <w:color w:val="000000" w:themeColor="text1"/>
          <w:sz w:val="28"/>
          <w:szCs w:val="28"/>
        </w:rPr>
        <w:t>ĐÁP ÁN, BIỂU ĐIỂM HƯỚNG DẪN CHẤM</w:t>
      </w:r>
    </w:p>
    <w:p w:rsidR="00DF346C" w:rsidRDefault="0064210F" w:rsidP="0064210F">
      <w:pPr>
        <w:tabs>
          <w:tab w:val="left" w:pos="2348"/>
        </w:tabs>
        <w:spacing w:after="0" w:line="240" w:lineRule="auto"/>
        <w:ind w:firstLine="720"/>
        <w:rPr>
          <w:rFonts w:ascii="Times New Roman" w:hAnsi="Times New Roman"/>
          <w:b/>
          <w:color w:val="000000" w:themeColor="text1"/>
          <w:sz w:val="28"/>
          <w:szCs w:val="28"/>
        </w:rPr>
      </w:pPr>
      <w:r w:rsidRPr="00893BBF">
        <w:rPr>
          <w:rFonts w:ascii="Times New Roman" w:hAnsi="Times New Roman"/>
          <w:b/>
          <w:color w:val="000000" w:themeColor="text1"/>
          <w:sz w:val="28"/>
          <w:szCs w:val="28"/>
        </w:rPr>
        <w:t xml:space="preserve">I. TRẮC NGHIỆM </w:t>
      </w:r>
      <w:r w:rsidR="00DF346C">
        <w:rPr>
          <w:rFonts w:ascii="Times New Roman" w:hAnsi="Times New Roman"/>
          <w:b/>
          <w:color w:val="000000" w:themeColor="text1"/>
          <w:sz w:val="28"/>
          <w:szCs w:val="28"/>
        </w:rPr>
        <w:t>(3,0 điểm)</w:t>
      </w:r>
    </w:p>
    <w:p w:rsidR="0064210F" w:rsidRPr="00DF346C" w:rsidRDefault="0064210F" w:rsidP="0064210F">
      <w:pPr>
        <w:tabs>
          <w:tab w:val="left" w:pos="2348"/>
        </w:tabs>
        <w:spacing w:after="0" w:line="240" w:lineRule="auto"/>
        <w:ind w:firstLine="720"/>
        <w:rPr>
          <w:rFonts w:ascii="Times New Roman" w:hAnsi="Times New Roman"/>
          <w:color w:val="000000" w:themeColor="text1"/>
          <w:sz w:val="28"/>
          <w:szCs w:val="28"/>
        </w:rPr>
      </w:pPr>
      <w:r w:rsidRPr="00DF346C">
        <w:rPr>
          <w:rFonts w:ascii="Times New Roman" w:hAnsi="Times New Roman"/>
          <w:color w:val="000000" w:themeColor="text1"/>
          <w:sz w:val="28"/>
          <w:szCs w:val="28"/>
        </w:rPr>
        <w:t>(mỗi đáp án đúng được 0,25 điểm)</w:t>
      </w:r>
    </w:p>
    <w:p w:rsidR="007C26CD" w:rsidRPr="00893BBF" w:rsidRDefault="007C26CD" w:rsidP="0064210F">
      <w:pPr>
        <w:tabs>
          <w:tab w:val="left" w:pos="2348"/>
        </w:tabs>
        <w:spacing w:after="0" w:line="240" w:lineRule="auto"/>
        <w:ind w:firstLine="720"/>
        <w:rPr>
          <w:rFonts w:ascii="Times New Roman" w:hAnsi="Times New Roman"/>
          <w:b/>
          <w:color w:val="000000" w:themeColor="text1"/>
          <w:sz w:val="28"/>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639"/>
        <w:gridCol w:w="709"/>
        <w:gridCol w:w="708"/>
        <w:gridCol w:w="709"/>
        <w:gridCol w:w="709"/>
        <w:gridCol w:w="709"/>
        <w:gridCol w:w="708"/>
        <w:gridCol w:w="709"/>
        <w:gridCol w:w="851"/>
        <w:gridCol w:w="708"/>
        <w:gridCol w:w="709"/>
        <w:gridCol w:w="709"/>
      </w:tblGrid>
      <w:tr w:rsidR="00893BBF" w:rsidRPr="00893BBF" w:rsidTr="003D7719">
        <w:tc>
          <w:tcPr>
            <w:tcW w:w="1205"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Câu</w:t>
            </w:r>
          </w:p>
        </w:tc>
        <w:tc>
          <w:tcPr>
            <w:tcW w:w="63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2</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3</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4</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5</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6</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7</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8</w:t>
            </w:r>
          </w:p>
        </w:tc>
        <w:tc>
          <w:tcPr>
            <w:tcW w:w="851"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9</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10</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11</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12</w:t>
            </w:r>
          </w:p>
        </w:tc>
      </w:tr>
      <w:tr w:rsidR="00893BBF" w:rsidRPr="00893BBF" w:rsidTr="003D7719">
        <w:tc>
          <w:tcPr>
            <w:tcW w:w="1205"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Đáp án</w:t>
            </w:r>
          </w:p>
        </w:tc>
        <w:tc>
          <w:tcPr>
            <w:tcW w:w="63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D</w:t>
            </w:r>
          </w:p>
        </w:tc>
        <w:tc>
          <w:tcPr>
            <w:tcW w:w="709"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D</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B</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C</w:t>
            </w:r>
          </w:p>
        </w:tc>
        <w:tc>
          <w:tcPr>
            <w:tcW w:w="709"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D</w:t>
            </w:r>
          </w:p>
        </w:tc>
        <w:tc>
          <w:tcPr>
            <w:tcW w:w="709"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B</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D</w:t>
            </w:r>
          </w:p>
        </w:tc>
        <w:tc>
          <w:tcPr>
            <w:tcW w:w="709"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D</w:t>
            </w:r>
          </w:p>
        </w:tc>
        <w:tc>
          <w:tcPr>
            <w:tcW w:w="851"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C</w:t>
            </w:r>
          </w:p>
        </w:tc>
        <w:tc>
          <w:tcPr>
            <w:tcW w:w="708" w:type="dxa"/>
            <w:shd w:val="clear" w:color="auto" w:fill="auto"/>
          </w:tcPr>
          <w:p w:rsidR="0064210F" w:rsidRPr="00893BBF" w:rsidRDefault="0064210F"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A</w:t>
            </w:r>
          </w:p>
        </w:tc>
        <w:tc>
          <w:tcPr>
            <w:tcW w:w="709"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C</w:t>
            </w:r>
          </w:p>
        </w:tc>
        <w:tc>
          <w:tcPr>
            <w:tcW w:w="709" w:type="dxa"/>
            <w:shd w:val="clear" w:color="auto" w:fill="auto"/>
          </w:tcPr>
          <w:p w:rsidR="0064210F" w:rsidRPr="00893BBF" w:rsidRDefault="00E706A3" w:rsidP="0064210F">
            <w:pPr>
              <w:tabs>
                <w:tab w:val="left" w:pos="2348"/>
              </w:tabs>
              <w:spacing w:after="0"/>
              <w:jc w:val="center"/>
              <w:rPr>
                <w:rFonts w:ascii="Times New Roman" w:hAnsi="Times New Roman"/>
                <w:color w:val="000000" w:themeColor="text1"/>
                <w:sz w:val="28"/>
                <w:szCs w:val="28"/>
              </w:rPr>
            </w:pPr>
            <w:r w:rsidRPr="00893BBF">
              <w:rPr>
                <w:rFonts w:ascii="Times New Roman" w:hAnsi="Times New Roman"/>
                <w:color w:val="000000" w:themeColor="text1"/>
                <w:sz w:val="28"/>
                <w:szCs w:val="28"/>
              </w:rPr>
              <w:t>A</w:t>
            </w:r>
          </w:p>
        </w:tc>
      </w:tr>
    </w:tbl>
    <w:p w:rsidR="007C26CD" w:rsidRDefault="007C26CD" w:rsidP="0064210F">
      <w:pPr>
        <w:tabs>
          <w:tab w:val="left" w:pos="2348"/>
        </w:tabs>
        <w:spacing w:after="0" w:line="240" w:lineRule="auto"/>
        <w:ind w:firstLine="720"/>
        <w:rPr>
          <w:rFonts w:ascii="Times New Roman" w:hAnsi="Times New Roman"/>
          <w:b/>
          <w:color w:val="000000" w:themeColor="text1"/>
          <w:sz w:val="28"/>
          <w:szCs w:val="28"/>
        </w:rPr>
      </w:pPr>
    </w:p>
    <w:p w:rsidR="0064210F" w:rsidRPr="00893BBF" w:rsidRDefault="0064210F" w:rsidP="0064210F">
      <w:pPr>
        <w:tabs>
          <w:tab w:val="left" w:pos="2348"/>
        </w:tabs>
        <w:spacing w:after="0" w:line="240" w:lineRule="auto"/>
        <w:ind w:firstLine="720"/>
        <w:rPr>
          <w:rFonts w:ascii="Times New Roman" w:hAnsi="Times New Roman"/>
          <w:b/>
          <w:color w:val="000000" w:themeColor="text1"/>
          <w:sz w:val="28"/>
          <w:szCs w:val="28"/>
        </w:rPr>
      </w:pPr>
      <w:r w:rsidRPr="00893BBF">
        <w:rPr>
          <w:rFonts w:ascii="Times New Roman" w:hAnsi="Times New Roman"/>
          <w:b/>
          <w:color w:val="000000" w:themeColor="text1"/>
          <w:sz w:val="28"/>
          <w:szCs w:val="28"/>
        </w:rPr>
        <w:t>II. TỰ LUẬN</w:t>
      </w:r>
      <w:r w:rsidR="00DF346C">
        <w:rPr>
          <w:rFonts w:ascii="Times New Roman" w:hAnsi="Times New Roman"/>
          <w:b/>
          <w:color w:val="000000" w:themeColor="text1"/>
          <w:sz w:val="28"/>
          <w:szCs w:val="28"/>
        </w:rPr>
        <w:t xml:space="preserve"> (7,0 điểm)</w:t>
      </w:r>
    </w:p>
    <w:p w:rsidR="0064210F" w:rsidRPr="00893BBF" w:rsidRDefault="0064210F" w:rsidP="0064210F">
      <w:pPr>
        <w:spacing w:after="0" w:line="240" w:lineRule="auto"/>
        <w:ind w:firstLine="720"/>
        <w:jc w:val="both"/>
        <w:rPr>
          <w:rFonts w:ascii="Times New Roman" w:eastAsia="Times New Roman" w:hAnsi="Times New Roman"/>
          <w:b/>
          <w:color w:val="000000" w:themeColor="text1"/>
          <w:sz w:val="28"/>
          <w:szCs w:val="28"/>
        </w:rPr>
      </w:pPr>
      <w:r w:rsidRPr="00893BBF">
        <w:rPr>
          <w:rFonts w:ascii="Times New Roman" w:eastAsia="Times New Roman" w:hAnsi="Times New Roman"/>
          <w:b/>
          <w:color w:val="000000" w:themeColor="text1"/>
          <w:sz w:val="28"/>
          <w:szCs w:val="28"/>
        </w:rPr>
        <w:t>Câu 1. (1,0 điểm)</w:t>
      </w:r>
    </w:p>
    <w:p w:rsidR="002E4D5E" w:rsidRPr="00893BBF" w:rsidRDefault="002E4D5E" w:rsidP="0064210F">
      <w:pPr>
        <w:spacing w:after="0" w:line="240" w:lineRule="auto"/>
        <w:ind w:firstLine="720"/>
        <w:jc w:val="both"/>
        <w:rPr>
          <w:rFonts w:ascii="Times New Roman" w:eastAsia="Times New Roman" w:hAnsi="Times New Roman"/>
          <w:color w:val="000000" w:themeColor="text1"/>
          <w:sz w:val="28"/>
          <w:szCs w:val="28"/>
        </w:rPr>
      </w:pPr>
      <w:bookmarkStart w:id="1" w:name="_Hlk106745732"/>
      <w:r w:rsidRPr="00893BBF">
        <w:rPr>
          <w:rFonts w:ascii="Times New Roman" w:eastAsia="Times New Roman" w:hAnsi="Times New Roman"/>
          <w:color w:val="000000" w:themeColor="text1"/>
          <w:sz w:val="28"/>
          <w:szCs w:val="28"/>
        </w:rPr>
        <w:t>Một số quy định của pháp luật trong phòng chống bao lực học đường ở nước ta:</w:t>
      </w:r>
    </w:p>
    <w:p w:rsidR="002E4D5E" w:rsidRPr="00893BBF" w:rsidRDefault="002E4D5E" w:rsidP="0064210F">
      <w:pPr>
        <w:spacing w:after="0" w:line="240" w:lineRule="auto"/>
        <w:ind w:firstLine="720"/>
        <w:jc w:val="both"/>
        <w:rPr>
          <w:rFonts w:ascii="Times New Roman" w:eastAsia="Times New Roman" w:hAnsi="Times New Roman"/>
          <w:color w:val="000000" w:themeColor="text1"/>
          <w:sz w:val="28"/>
          <w:szCs w:val="28"/>
        </w:rPr>
      </w:pPr>
      <w:r w:rsidRPr="00893BBF">
        <w:rPr>
          <w:rFonts w:ascii="Times New Roman" w:eastAsia="Times New Roman" w:hAnsi="Times New Roman"/>
          <w:color w:val="000000" w:themeColor="text1"/>
          <w:sz w:val="28"/>
          <w:szCs w:val="28"/>
        </w:rPr>
        <w:t>- Không xúc phạm nhân phẩm, danh dự, xâm phạm thân thể giáo viên, cán bộ, nhân viên của nhà trường và người khác.</w:t>
      </w:r>
    </w:p>
    <w:p w:rsidR="002E4D5E" w:rsidRPr="00893BBF" w:rsidRDefault="002E4D5E" w:rsidP="0064210F">
      <w:pPr>
        <w:spacing w:after="0" w:line="240" w:lineRule="auto"/>
        <w:ind w:firstLine="720"/>
        <w:jc w:val="both"/>
        <w:rPr>
          <w:rFonts w:ascii="Times New Roman" w:eastAsia="Times New Roman" w:hAnsi="Times New Roman"/>
          <w:color w:val="000000" w:themeColor="text1"/>
          <w:sz w:val="28"/>
          <w:szCs w:val="28"/>
        </w:rPr>
      </w:pPr>
      <w:r w:rsidRPr="00893BBF">
        <w:rPr>
          <w:rFonts w:ascii="Times New Roman" w:eastAsia="Times New Roman" w:hAnsi="Times New Roman"/>
          <w:color w:val="000000" w:themeColor="text1"/>
          <w:sz w:val="28"/>
          <w:szCs w:val="28"/>
        </w:rPr>
        <w:t>- Không đánh nhau gây rối trật tự, an ninh trong nhà trường và nơi công cộng.</w:t>
      </w:r>
    </w:p>
    <w:p w:rsidR="002E4D5E" w:rsidRPr="00893BBF" w:rsidRDefault="002E4D5E" w:rsidP="0064210F">
      <w:pPr>
        <w:spacing w:after="0" w:line="240" w:lineRule="auto"/>
        <w:ind w:firstLine="720"/>
        <w:jc w:val="both"/>
        <w:rPr>
          <w:rFonts w:ascii="Times New Roman" w:eastAsia="Times New Roman" w:hAnsi="Times New Roman"/>
          <w:color w:val="000000" w:themeColor="text1"/>
          <w:sz w:val="28"/>
          <w:szCs w:val="28"/>
        </w:rPr>
      </w:pPr>
      <w:r w:rsidRPr="00893BBF">
        <w:rPr>
          <w:rFonts w:ascii="Times New Roman" w:eastAsia="Times New Roman" w:hAnsi="Times New Roman"/>
          <w:color w:val="000000" w:themeColor="text1"/>
          <w:sz w:val="28"/>
          <w:szCs w:val="28"/>
        </w:rPr>
        <w:t>- Nhà trường , cha mẹ học sinh có trách nhiệm giáo dục học sinh vè phòng chống bạo lực học đường; phát hiện thông báo tố giác hành vi bạo lực học đường; ngăn ngừa; can thiệp kịp thời và bảo vệ quyền lợi chính đáng của học sinh trước các hành vi bạo lực học đường.</w:t>
      </w:r>
    </w:p>
    <w:p w:rsidR="0064210F" w:rsidRPr="00893BBF" w:rsidRDefault="0064210F" w:rsidP="0064210F">
      <w:pPr>
        <w:spacing w:after="0" w:line="240" w:lineRule="auto"/>
        <w:ind w:firstLine="720"/>
        <w:jc w:val="both"/>
        <w:rPr>
          <w:rFonts w:ascii="Times New Roman" w:eastAsia="Arial" w:hAnsi="Times New Roman"/>
          <w:b/>
          <w:color w:val="000000" w:themeColor="text1"/>
          <w:sz w:val="28"/>
          <w:szCs w:val="28"/>
        </w:rPr>
      </w:pPr>
      <w:r w:rsidRPr="00893BBF">
        <w:rPr>
          <w:rFonts w:ascii="Times New Roman" w:eastAsia="Arial" w:hAnsi="Times New Roman"/>
          <w:b/>
          <w:color w:val="000000" w:themeColor="text1"/>
          <w:sz w:val="28"/>
          <w:szCs w:val="28"/>
          <w:shd w:val="clear" w:color="auto" w:fill="FFFFFF"/>
          <w:lang w:eastAsia="zh-CN" w:bidi="ar"/>
        </w:rPr>
        <w:t>Câu 2. (</w:t>
      </w:r>
      <w:r w:rsidR="00DF346C">
        <w:rPr>
          <w:rFonts w:ascii="Times New Roman" w:eastAsia="Arial" w:hAnsi="Times New Roman"/>
          <w:b/>
          <w:color w:val="000000" w:themeColor="text1"/>
          <w:sz w:val="28"/>
          <w:szCs w:val="28"/>
          <w:shd w:val="clear" w:color="auto" w:fill="FFFFFF"/>
          <w:lang w:eastAsia="zh-CN" w:bidi="ar"/>
        </w:rPr>
        <w:t>4</w:t>
      </w:r>
      <w:r w:rsidRPr="00893BBF">
        <w:rPr>
          <w:rFonts w:ascii="Times New Roman" w:eastAsia="Arial" w:hAnsi="Times New Roman"/>
          <w:b/>
          <w:color w:val="000000" w:themeColor="text1"/>
          <w:sz w:val="28"/>
          <w:szCs w:val="28"/>
          <w:shd w:val="clear" w:color="auto" w:fill="FFFFFF"/>
          <w:lang w:eastAsia="zh-CN" w:bidi="ar"/>
        </w:rPr>
        <w:t>,0 điểm)</w:t>
      </w:r>
    </w:p>
    <w:bookmarkEnd w:id="1"/>
    <w:p w:rsidR="0064210F" w:rsidRPr="00893BBF" w:rsidRDefault="0064210F" w:rsidP="002E4D5E">
      <w:pPr>
        <w:shd w:val="clear" w:color="auto" w:fill="FFFFFF"/>
        <w:spacing w:after="0" w:line="240" w:lineRule="auto"/>
        <w:ind w:firstLine="720"/>
        <w:jc w:val="both"/>
        <w:rPr>
          <w:rFonts w:ascii="Times New Roman" w:eastAsia="Arial" w:hAnsi="Times New Roman"/>
          <w:b/>
          <w:color w:val="000000" w:themeColor="text1"/>
          <w:sz w:val="28"/>
          <w:szCs w:val="28"/>
          <w:shd w:val="clear" w:color="auto" w:fill="FFFFFF"/>
        </w:rPr>
      </w:pPr>
      <w:r w:rsidRPr="00893BBF">
        <w:rPr>
          <w:rFonts w:ascii="Times New Roman" w:eastAsia="Arial" w:hAnsi="Times New Roman"/>
          <w:b/>
          <w:color w:val="000000" w:themeColor="text1"/>
          <w:sz w:val="28"/>
          <w:szCs w:val="28"/>
          <w:shd w:val="clear" w:color="auto" w:fill="FFFFFF"/>
        </w:rPr>
        <w:t>a</w:t>
      </w:r>
      <w:r w:rsidR="002E4D5E" w:rsidRPr="00893BBF">
        <w:rPr>
          <w:rFonts w:ascii="Times New Roman" w:eastAsia="Arial" w:hAnsi="Times New Roman"/>
          <w:b/>
          <w:color w:val="000000" w:themeColor="text1"/>
          <w:sz w:val="28"/>
          <w:szCs w:val="28"/>
          <w:shd w:val="clear" w:color="auto" w:fill="FFFFFF"/>
        </w:rPr>
        <w:t>. Phân tích nguyên nhân và hậu quả tệ nạn xã hội:</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b/>
          <w:color w:val="000000" w:themeColor="text1"/>
          <w:sz w:val="28"/>
          <w:szCs w:val="28"/>
          <w:shd w:val="clear" w:color="auto" w:fill="FFFFFF"/>
        </w:rPr>
        <w:t>* Nguyên nhân:</w:t>
      </w:r>
      <w:r w:rsidRPr="00893BBF">
        <w:rPr>
          <w:rFonts w:ascii="Times New Roman" w:eastAsia="Arial" w:hAnsi="Times New Roman"/>
          <w:color w:val="000000" w:themeColor="text1"/>
          <w:sz w:val="28"/>
          <w:szCs w:val="28"/>
          <w:shd w:val="clear" w:color="auto" w:fill="FFFFFF"/>
        </w:rPr>
        <w:t xml:space="preserve"> Do thiếu hiểu biêt, ham chơi, đua đòi, bị dụ dỗ, lôi kéo, mua chuộc hoặc ép buộc, thiếu sự giáo dục phù hợp, quan tâm chăm sóc, chia sẻ, yêu thương của gia đình, thiếu môi trường vui chơi, giải trí lành mạnh..</w:t>
      </w:r>
    </w:p>
    <w:p w:rsidR="002E4D5E" w:rsidRPr="00893BBF" w:rsidRDefault="002E4D5E" w:rsidP="002E4D5E">
      <w:pPr>
        <w:shd w:val="clear" w:color="auto" w:fill="FFFFFF"/>
        <w:spacing w:after="0" w:line="240" w:lineRule="auto"/>
        <w:ind w:firstLine="720"/>
        <w:jc w:val="both"/>
        <w:rPr>
          <w:rFonts w:ascii="Times New Roman" w:eastAsia="Arial" w:hAnsi="Times New Roman"/>
          <w:b/>
          <w:color w:val="000000" w:themeColor="text1"/>
          <w:sz w:val="28"/>
          <w:szCs w:val="28"/>
          <w:shd w:val="clear" w:color="auto" w:fill="FFFFFF"/>
        </w:rPr>
      </w:pPr>
      <w:r w:rsidRPr="00893BBF">
        <w:rPr>
          <w:rFonts w:ascii="Times New Roman" w:eastAsia="Arial" w:hAnsi="Times New Roman"/>
          <w:b/>
          <w:color w:val="000000" w:themeColor="text1"/>
          <w:sz w:val="28"/>
          <w:szCs w:val="28"/>
          <w:shd w:val="clear" w:color="auto" w:fill="FFFFFF"/>
        </w:rPr>
        <w:t>* Hậu quả:</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Gây tổn hại nghiêm trọng về mặt sức khỏe, tinh thần, trí tuệ, thậm chí là tính mạng con người.</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Dẫn đến những tổn thất về kinh tế, tình trạng bao lực và phá vỡ hạnh phúc gia đình.</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Ảnh hưởng đến trật tự, an toàn xã hội; chuẩn mực đạo đức, thuần phong mĩ tục và vi phạm các quy định của pháp luật của nhà nước.</w:t>
      </w:r>
    </w:p>
    <w:p w:rsidR="002E4D5E" w:rsidRPr="0072348C" w:rsidRDefault="0072348C" w:rsidP="002E4D5E">
      <w:pPr>
        <w:shd w:val="clear" w:color="auto" w:fill="FFFFFF"/>
        <w:spacing w:after="0" w:line="240" w:lineRule="auto"/>
        <w:ind w:firstLine="720"/>
        <w:jc w:val="both"/>
        <w:rPr>
          <w:rFonts w:ascii="Times New Roman" w:eastAsia="Arial" w:hAnsi="Times New Roman"/>
          <w:b/>
          <w:color w:val="000000" w:themeColor="text1"/>
          <w:sz w:val="28"/>
          <w:szCs w:val="28"/>
          <w:shd w:val="clear" w:color="auto" w:fill="FFFFFF"/>
        </w:rPr>
      </w:pPr>
      <w:r w:rsidRPr="0072348C">
        <w:rPr>
          <w:rFonts w:ascii="Times New Roman" w:eastAsia="Arial" w:hAnsi="Times New Roman"/>
          <w:b/>
          <w:color w:val="000000" w:themeColor="text1"/>
          <w:sz w:val="28"/>
          <w:szCs w:val="28"/>
          <w:shd w:val="clear" w:color="auto" w:fill="FFFFFF"/>
        </w:rPr>
        <w:t>b.</w:t>
      </w:r>
      <w:r w:rsidR="002E4D5E" w:rsidRPr="0072348C">
        <w:rPr>
          <w:rFonts w:ascii="Times New Roman" w:eastAsia="Arial" w:hAnsi="Times New Roman"/>
          <w:b/>
          <w:color w:val="000000" w:themeColor="text1"/>
          <w:sz w:val="28"/>
          <w:szCs w:val="28"/>
          <w:shd w:val="clear" w:color="auto" w:fill="FFFFFF"/>
        </w:rPr>
        <w:t xml:space="preserve"> Bản thân em đã có những biện pháp để không sa vào các tệ nạn xã hội:</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Có lối sống lành mạnh..</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Phải biết phân biệt cái xấu và tốt.</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shd w:val="clear" w:color="auto" w:fill="FFFFFF"/>
        </w:rPr>
      </w:pPr>
      <w:r w:rsidRPr="00893BBF">
        <w:rPr>
          <w:rFonts w:ascii="Times New Roman" w:eastAsia="Arial" w:hAnsi="Times New Roman"/>
          <w:color w:val="000000" w:themeColor="text1"/>
          <w:sz w:val="28"/>
          <w:szCs w:val="28"/>
          <w:shd w:val="clear" w:color="auto" w:fill="FFFFFF"/>
        </w:rPr>
        <w:t>- Không chơi với những bạn xấu.</w:t>
      </w:r>
    </w:p>
    <w:p w:rsidR="002E4D5E" w:rsidRPr="00893BBF" w:rsidRDefault="002E4D5E" w:rsidP="002E4D5E">
      <w:pPr>
        <w:shd w:val="clear" w:color="auto" w:fill="FFFFFF"/>
        <w:spacing w:after="0" w:line="240" w:lineRule="auto"/>
        <w:ind w:firstLine="720"/>
        <w:jc w:val="both"/>
        <w:rPr>
          <w:rFonts w:ascii="Times New Roman" w:eastAsia="Arial" w:hAnsi="Times New Roman"/>
          <w:color w:val="000000" w:themeColor="text1"/>
          <w:sz w:val="28"/>
          <w:szCs w:val="28"/>
        </w:rPr>
      </w:pPr>
      <w:r w:rsidRPr="00893BBF">
        <w:rPr>
          <w:rFonts w:ascii="Times New Roman" w:eastAsia="Arial" w:hAnsi="Times New Roman"/>
          <w:color w:val="000000" w:themeColor="text1"/>
          <w:sz w:val="28"/>
          <w:szCs w:val="28"/>
          <w:shd w:val="clear" w:color="auto" w:fill="FFFFFF"/>
        </w:rPr>
        <w:t>…….</w:t>
      </w:r>
    </w:p>
    <w:p w:rsidR="0064210F" w:rsidRPr="00893BBF" w:rsidRDefault="0064210F" w:rsidP="0064210F">
      <w:pPr>
        <w:spacing w:after="0" w:line="240" w:lineRule="auto"/>
        <w:ind w:firstLine="720"/>
        <w:rPr>
          <w:rFonts w:ascii="Times New Roman" w:hAnsi="Times New Roman"/>
          <w:b/>
          <w:bCs/>
          <w:color w:val="000000" w:themeColor="text1"/>
          <w:sz w:val="28"/>
          <w:szCs w:val="28"/>
        </w:rPr>
      </w:pPr>
      <w:r w:rsidRPr="00893BBF">
        <w:rPr>
          <w:rFonts w:ascii="Times New Roman" w:hAnsi="Times New Roman"/>
          <w:b/>
          <w:bCs/>
          <w:color w:val="000000" w:themeColor="text1"/>
          <w:sz w:val="28"/>
          <w:szCs w:val="28"/>
          <w:lang w:val="vi-VN"/>
        </w:rPr>
        <w:t>Câu 3. (</w:t>
      </w:r>
      <w:r w:rsidR="00DF346C">
        <w:rPr>
          <w:rFonts w:ascii="Times New Roman" w:hAnsi="Times New Roman"/>
          <w:b/>
          <w:bCs/>
          <w:color w:val="000000" w:themeColor="text1"/>
          <w:sz w:val="28"/>
          <w:szCs w:val="28"/>
        </w:rPr>
        <w:t>2</w:t>
      </w:r>
      <w:r w:rsidRPr="00893BBF">
        <w:rPr>
          <w:rFonts w:ascii="Times New Roman" w:hAnsi="Times New Roman"/>
          <w:b/>
          <w:bCs/>
          <w:color w:val="000000" w:themeColor="text1"/>
          <w:sz w:val="28"/>
          <w:szCs w:val="28"/>
        </w:rPr>
        <w:t xml:space="preserve">,0 </w:t>
      </w:r>
      <w:r w:rsidRPr="00893BBF">
        <w:rPr>
          <w:rFonts w:ascii="Times New Roman" w:hAnsi="Times New Roman"/>
          <w:b/>
          <w:bCs/>
          <w:color w:val="000000" w:themeColor="text1"/>
          <w:sz w:val="28"/>
          <w:szCs w:val="28"/>
          <w:lang w:val="vi-VN"/>
        </w:rPr>
        <w:t>điểm)</w:t>
      </w:r>
      <w:r w:rsidRPr="00893BBF">
        <w:rPr>
          <w:rFonts w:ascii="Times New Roman" w:hAnsi="Times New Roman"/>
          <w:b/>
          <w:bCs/>
          <w:color w:val="000000" w:themeColor="text1"/>
          <w:sz w:val="28"/>
          <w:szCs w:val="28"/>
        </w:rPr>
        <w:t xml:space="preserve"> </w:t>
      </w:r>
    </w:p>
    <w:p w:rsidR="0064210F" w:rsidRPr="00893BBF" w:rsidRDefault="002E4D5E" w:rsidP="00E706A3">
      <w:pPr>
        <w:spacing w:after="0" w:line="240" w:lineRule="auto"/>
        <w:ind w:firstLine="720"/>
        <w:rPr>
          <w:rFonts w:ascii="Times New Roman" w:eastAsia="Times New Roman" w:hAnsi="Times New Roman"/>
          <w:color w:val="000000" w:themeColor="text1"/>
          <w:sz w:val="28"/>
          <w:szCs w:val="28"/>
        </w:rPr>
      </w:pPr>
      <w:r w:rsidRPr="00893BBF">
        <w:rPr>
          <w:rFonts w:ascii="Times New Roman" w:eastAsia="Times New Roman" w:hAnsi="Times New Roman"/>
          <w:color w:val="000000" w:themeColor="text1"/>
          <w:sz w:val="28"/>
          <w:szCs w:val="28"/>
        </w:rPr>
        <w:t>Xử lí tình huống:</w:t>
      </w:r>
    </w:p>
    <w:p w:rsidR="002E4D5E" w:rsidRPr="00893BBF" w:rsidRDefault="00E706A3" w:rsidP="00E706A3">
      <w:pPr>
        <w:spacing w:after="0" w:line="240" w:lineRule="auto"/>
        <w:ind w:firstLine="720"/>
        <w:rPr>
          <w:rFonts w:ascii="Times New Roman" w:hAnsi="Times New Roman"/>
          <w:color w:val="000000" w:themeColor="text1"/>
          <w:sz w:val="28"/>
          <w:szCs w:val="28"/>
        </w:rPr>
      </w:pPr>
      <w:r w:rsidRPr="00893BBF">
        <w:rPr>
          <w:rFonts w:ascii="Times New Roman" w:eastAsia="Times New Roman" w:hAnsi="Times New Roman"/>
          <w:color w:val="000000" w:themeColor="text1"/>
          <w:sz w:val="28"/>
          <w:szCs w:val="28"/>
        </w:rPr>
        <w:t xml:space="preserve">Nếu em là bạn của Hiền em sẽ khuyên bạn không nên tò mò tham gia vào các tệ nạn xã hội vì không những vi phạm vào quy định của pháp luật còn ảnh hưởng đến tư tưởng, kinh tế của gia đình.  </w:t>
      </w:r>
    </w:p>
    <w:p w:rsidR="0064210F" w:rsidRPr="00893BBF" w:rsidRDefault="0064210F" w:rsidP="0064210F">
      <w:pPr>
        <w:tabs>
          <w:tab w:val="left" w:pos="2348"/>
        </w:tabs>
        <w:spacing w:after="0"/>
        <w:jc w:val="center"/>
        <w:rPr>
          <w:rFonts w:ascii="Times New Roman" w:hAnsi="Times New Roman"/>
          <w:color w:val="000000" w:themeColor="text1"/>
          <w:sz w:val="28"/>
          <w:szCs w:val="28"/>
          <w:lang w:val="vi-VN"/>
        </w:rPr>
      </w:pPr>
    </w:p>
    <w:p w:rsidR="0064210F" w:rsidRPr="00893BBF" w:rsidRDefault="0064210F" w:rsidP="0064210F">
      <w:pPr>
        <w:tabs>
          <w:tab w:val="left" w:pos="2348"/>
        </w:tabs>
        <w:spacing w:after="0"/>
        <w:jc w:val="center"/>
        <w:rPr>
          <w:rFonts w:ascii="Times New Roman" w:hAnsi="Times New Roman"/>
          <w:color w:val="000000" w:themeColor="text1"/>
          <w:sz w:val="28"/>
          <w:szCs w:val="28"/>
          <w:lang w:val="vi-VN"/>
        </w:rPr>
      </w:pPr>
    </w:p>
    <w:tbl>
      <w:tblPr>
        <w:tblW w:w="0" w:type="auto"/>
        <w:tblLook w:val="04A0" w:firstRow="1" w:lastRow="0" w:firstColumn="1" w:lastColumn="0" w:noHBand="0" w:noVBand="1"/>
      </w:tblPr>
      <w:tblGrid>
        <w:gridCol w:w="4643"/>
        <w:gridCol w:w="4644"/>
      </w:tblGrid>
      <w:tr w:rsidR="0064210F" w:rsidRPr="00893BBF" w:rsidTr="003D7719">
        <w:tc>
          <w:tcPr>
            <w:tcW w:w="4643" w:type="dxa"/>
            <w:shd w:val="clear" w:color="auto" w:fill="auto"/>
          </w:tcPr>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r w:rsidRPr="00893BBF">
              <w:rPr>
                <w:rFonts w:ascii="Times New Roman" w:eastAsia="Times New Roman" w:hAnsi="Times New Roman"/>
                <w:b/>
                <w:bCs/>
                <w:color w:val="000000" w:themeColor="text1"/>
                <w:sz w:val="28"/>
                <w:szCs w:val="28"/>
                <w:lang w:val="sv-SE"/>
              </w:rPr>
              <w:t>DUYỆT CỦA TỔ CHUYÊN MÔN</w:t>
            </w: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r w:rsidRPr="00893BBF">
              <w:rPr>
                <w:rFonts w:ascii="Times New Roman" w:eastAsia="Times New Roman" w:hAnsi="Times New Roman"/>
                <w:b/>
                <w:bCs/>
                <w:color w:val="000000" w:themeColor="text1"/>
                <w:sz w:val="28"/>
                <w:szCs w:val="28"/>
                <w:lang w:val="sv-SE"/>
              </w:rPr>
              <w:t>Bùi Đình Lâm</w:t>
            </w:r>
          </w:p>
        </w:tc>
        <w:tc>
          <w:tcPr>
            <w:tcW w:w="4644" w:type="dxa"/>
            <w:shd w:val="clear" w:color="auto" w:fill="auto"/>
          </w:tcPr>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r w:rsidRPr="00893BBF">
              <w:rPr>
                <w:rFonts w:ascii="Times New Roman" w:eastAsia="Times New Roman" w:hAnsi="Times New Roman"/>
                <w:b/>
                <w:bCs/>
                <w:color w:val="000000" w:themeColor="text1"/>
                <w:sz w:val="28"/>
                <w:szCs w:val="28"/>
                <w:lang w:val="sv-SE"/>
              </w:rPr>
              <w:t>NGƯỜI RA ĐỀ</w:t>
            </w: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p>
          <w:p w:rsidR="0064210F" w:rsidRPr="00893BBF" w:rsidRDefault="0064210F" w:rsidP="0064210F">
            <w:pPr>
              <w:spacing w:after="0" w:line="240" w:lineRule="auto"/>
              <w:jc w:val="center"/>
              <w:rPr>
                <w:rFonts w:ascii="Times New Roman" w:eastAsia="Times New Roman" w:hAnsi="Times New Roman"/>
                <w:b/>
                <w:bCs/>
                <w:color w:val="000000" w:themeColor="text1"/>
                <w:sz w:val="28"/>
                <w:szCs w:val="28"/>
                <w:lang w:val="sv-SE"/>
              </w:rPr>
            </w:pPr>
            <w:r w:rsidRPr="00893BBF">
              <w:rPr>
                <w:rFonts w:ascii="Times New Roman" w:eastAsia="Times New Roman" w:hAnsi="Times New Roman"/>
                <w:b/>
                <w:bCs/>
                <w:color w:val="000000" w:themeColor="text1"/>
                <w:sz w:val="28"/>
                <w:szCs w:val="28"/>
                <w:lang w:val="sv-SE"/>
              </w:rPr>
              <w:t>Bế Thị Hoài</w:t>
            </w:r>
          </w:p>
        </w:tc>
      </w:tr>
    </w:tbl>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990073" w:rsidRPr="00893BBF" w:rsidRDefault="00990073" w:rsidP="00990073">
      <w:pPr>
        <w:spacing w:after="0" w:line="312" w:lineRule="auto"/>
        <w:jc w:val="both"/>
        <w:rPr>
          <w:rFonts w:ascii="Times New Roman" w:eastAsia="Times New Roman" w:hAnsi="Times New Roman"/>
          <w:color w:val="000000" w:themeColor="text1"/>
          <w:sz w:val="26"/>
          <w:szCs w:val="26"/>
        </w:rPr>
      </w:pPr>
    </w:p>
    <w:p w:rsidR="002A2E28" w:rsidRPr="00893BBF" w:rsidRDefault="002A2E28" w:rsidP="002A2E28">
      <w:pPr>
        <w:spacing w:after="0" w:line="240" w:lineRule="auto"/>
        <w:rPr>
          <w:rFonts w:ascii="Times New Roman" w:hAnsi="Times New Roman"/>
          <w:color w:val="000000" w:themeColor="text1"/>
          <w:sz w:val="24"/>
          <w:szCs w:val="24"/>
          <w:lang w:val="vi-VN"/>
        </w:rPr>
      </w:pPr>
    </w:p>
    <w:p w:rsidR="002A2E28" w:rsidRPr="00893BBF" w:rsidRDefault="002A2E28" w:rsidP="002A2E28">
      <w:pPr>
        <w:spacing w:after="0" w:line="240" w:lineRule="auto"/>
        <w:rPr>
          <w:rFonts w:cs="SimSun"/>
          <w:color w:val="000000" w:themeColor="text1"/>
          <w:sz w:val="24"/>
          <w:szCs w:val="24"/>
          <w:lang w:val="vi-VN"/>
        </w:rPr>
      </w:pPr>
    </w:p>
    <w:p w:rsidR="003C2A01" w:rsidRPr="00893BBF" w:rsidRDefault="003C2A01">
      <w:pPr>
        <w:rPr>
          <w:color w:val="000000" w:themeColor="text1"/>
        </w:rPr>
      </w:pPr>
    </w:p>
    <w:sectPr w:rsidR="003C2A01" w:rsidRPr="00893BBF" w:rsidSect="003438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3BD"/>
    <w:multiLevelType w:val="hybridMultilevel"/>
    <w:tmpl w:val="174E64D2"/>
    <w:lvl w:ilvl="0" w:tplc="1BA4E00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1BB163C"/>
    <w:multiLevelType w:val="hybridMultilevel"/>
    <w:tmpl w:val="D1321ACA"/>
    <w:lvl w:ilvl="0" w:tplc="0418518C">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7146F0D"/>
    <w:multiLevelType w:val="hybridMultilevel"/>
    <w:tmpl w:val="0A98CC80"/>
    <w:lvl w:ilvl="0" w:tplc="2FC86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60F08"/>
    <w:multiLevelType w:val="hybridMultilevel"/>
    <w:tmpl w:val="12A0E146"/>
    <w:lvl w:ilvl="0" w:tplc="289E8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AD"/>
    <w:rsid w:val="00055EEB"/>
    <w:rsid w:val="00072F7C"/>
    <w:rsid w:val="00086E10"/>
    <w:rsid w:val="000B374C"/>
    <w:rsid w:val="002A2E28"/>
    <w:rsid w:val="002B658E"/>
    <w:rsid w:val="002C1A53"/>
    <w:rsid w:val="002D06D3"/>
    <w:rsid w:val="002D792F"/>
    <w:rsid w:val="002E4D5E"/>
    <w:rsid w:val="003040B8"/>
    <w:rsid w:val="0032474E"/>
    <w:rsid w:val="00343827"/>
    <w:rsid w:val="003C2A01"/>
    <w:rsid w:val="003C40B6"/>
    <w:rsid w:val="00461B95"/>
    <w:rsid w:val="004E469B"/>
    <w:rsid w:val="00511A61"/>
    <w:rsid w:val="00597EB9"/>
    <w:rsid w:val="006376DC"/>
    <w:rsid w:val="0064210F"/>
    <w:rsid w:val="0065130C"/>
    <w:rsid w:val="006777D5"/>
    <w:rsid w:val="006A3023"/>
    <w:rsid w:val="006F2DBC"/>
    <w:rsid w:val="0072348C"/>
    <w:rsid w:val="0078150D"/>
    <w:rsid w:val="007A7377"/>
    <w:rsid w:val="007C26CD"/>
    <w:rsid w:val="007F7D42"/>
    <w:rsid w:val="008226FF"/>
    <w:rsid w:val="00893BBF"/>
    <w:rsid w:val="008B4B84"/>
    <w:rsid w:val="00990073"/>
    <w:rsid w:val="009C223C"/>
    <w:rsid w:val="00A3153B"/>
    <w:rsid w:val="00AF0A9E"/>
    <w:rsid w:val="00B064AD"/>
    <w:rsid w:val="00B73058"/>
    <w:rsid w:val="00BE1DD0"/>
    <w:rsid w:val="00C13777"/>
    <w:rsid w:val="00C1501E"/>
    <w:rsid w:val="00C53B85"/>
    <w:rsid w:val="00C65A60"/>
    <w:rsid w:val="00CB39DE"/>
    <w:rsid w:val="00CE736F"/>
    <w:rsid w:val="00D11AB6"/>
    <w:rsid w:val="00D90B03"/>
    <w:rsid w:val="00DF346C"/>
    <w:rsid w:val="00E706A3"/>
    <w:rsid w:val="00E741D1"/>
    <w:rsid w:val="00FB70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120C"/>
  <w15:docId w15:val="{081CF648-BB67-204E-8764-F5172EBA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locked/>
    <w:rsid w:val="00C13777"/>
    <w:rPr>
      <w:szCs w:val="26"/>
    </w:rPr>
  </w:style>
  <w:style w:type="paragraph" w:customStyle="1" w:styleId="4-Bang">
    <w:name w:val="4-Bang"/>
    <w:basedOn w:val="Normal"/>
    <w:link w:val="4-BangChar"/>
    <w:qFormat/>
    <w:rsid w:val="00C13777"/>
    <w:pPr>
      <w:widowControl w:val="0"/>
      <w:spacing w:after="0" w:line="240" w:lineRule="auto"/>
      <w:jc w:val="both"/>
    </w:pPr>
    <w:rPr>
      <w:sz w:val="20"/>
      <w:szCs w:val="26"/>
    </w:rPr>
  </w:style>
  <w:style w:type="table" w:styleId="TableGrid">
    <w:name w:val="Table Grid"/>
    <w:aliases w:val="Bảng TK"/>
    <w:basedOn w:val="TableNormal"/>
    <w:uiPriority w:val="39"/>
    <w:rsid w:val="002A2E28"/>
    <w:rPr>
      <w:rFonts w:ascii="Times New Roman" w:hAnsi="Times New Roman"/>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1184</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MA TRẬN ĐỀ KIỂM TRA CUỐI HỌC KÌ II</vt:lpstr>
      <vt:lpstr>    NĂM HỌC 2022-2023</vt:lpstr>
    </vt:vector>
  </TitlesOfParts>
  <Company>Microsoft</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khatmau</cp:lastModifiedBy>
  <cp:revision>11</cp:revision>
  <dcterms:created xsi:type="dcterms:W3CDTF">2023-04-23T22:35:00Z</dcterms:created>
  <dcterms:modified xsi:type="dcterms:W3CDTF">2023-04-24T13:56:00Z</dcterms:modified>
</cp:coreProperties>
</file>