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35B" w:rsidRPr="002A65F1" w:rsidRDefault="0010535B" w:rsidP="0010535B">
      <w:pPr>
        <w:jc w:val="center"/>
        <w:rPr>
          <w:rFonts w:ascii="Times New Roman" w:hAnsi="Times New Roman"/>
          <w:sz w:val="26"/>
          <w:szCs w:val="26"/>
        </w:rPr>
      </w:pPr>
      <w:r w:rsidRPr="002A65F1">
        <w:rPr>
          <w:rFonts w:ascii="Times New Roman" w:hAnsi="Times New Roman"/>
          <w:sz w:val="26"/>
          <w:szCs w:val="26"/>
        </w:rPr>
        <w:t>Nguyễn Hữu Long - THCS An Sơn – Huyện Thủy Nguyên</w:t>
      </w:r>
    </w:p>
    <w:p w:rsidR="0010535B" w:rsidRPr="00A56668" w:rsidRDefault="0010535B" w:rsidP="0010535B">
      <w:pPr>
        <w:jc w:val="center"/>
        <w:rPr>
          <w:rFonts w:ascii="Times New Roman" w:hAnsi="Times New Roman"/>
          <w:sz w:val="26"/>
          <w:szCs w:val="26"/>
        </w:rPr>
      </w:pPr>
      <w:r w:rsidRPr="00A56668">
        <w:rPr>
          <w:rFonts w:ascii="Times New Roman" w:hAnsi="Times New Roman"/>
          <w:sz w:val="26"/>
          <w:szCs w:val="26"/>
        </w:rPr>
        <w:t>CAU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A56668">
        <w:rPr>
          <w:rFonts w:ascii="Times New Roman" w:hAnsi="Times New Roman"/>
          <w:sz w:val="26"/>
          <w:szCs w:val="26"/>
        </w:rPr>
        <w:t>HOI</w:t>
      </w:r>
    </w:p>
    <w:p w:rsidR="0010535B" w:rsidRDefault="0010535B" w:rsidP="0010535B">
      <w:pPr>
        <w:jc w:val="both"/>
        <w:rPr>
          <w:rFonts w:ascii="Times New Roman" w:hAnsi="Times New Roman"/>
          <w:b/>
          <w:sz w:val="26"/>
          <w:szCs w:val="26"/>
        </w:rPr>
      </w:pPr>
    </w:p>
    <w:p w:rsidR="0010535B" w:rsidRDefault="0010535B" w:rsidP="0010535B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Bài 5(3,0</w:t>
      </w:r>
      <w:r w:rsidRPr="00414CB5">
        <w:rPr>
          <w:rFonts w:ascii="Times New Roman" w:hAnsi="Times New Roman"/>
          <w:b/>
          <w:sz w:val="26"/>
          <w:szCs w:val="26"/>
        </w:rPr>
        <w:t>điể</w:t>
      </w:r>
      <w:r>
        <w:rPr>
          <w:rFonts w:ascii="Times New Roman" w:hAnsi="Times New Roman"/>
          <w:b/>
          <w:sz w:val="26"/>
          <w:szCs w:val="26"/>
        </w:rPr>
        <w:t>m</w:t>
      </w:r>
      <w:r w:rsidRPr="00414CB5">
        <w:rPr>
          <w:rFonts w:ascii="Times New Roman" w:hAnsi="Times New Roman"/>
          <w:b/>
          <w:sz w:val="26"/>
          <w:szCs w:val="26"/>
        </w:rPr>
        <w:t>):</w:t>
      </w:r>
      <w:r w:rsidRPr="00CB01B0">
        <w:rPr>
          <w:rFonts w:ascii="Times New Roman" w:hAnsi="Times New Roman"/>
          <w:sz w:val="26"/>
          <w:szCs w:val="26"/>
        </w:rPr>
        <w:t xml:space="preserve"> Cho đường tròn (O) đường kính AB. </w:t>
      </w:r>
      <w:r>
        <w:rPr>
          <w:rFonts w:ascii="Times New Roman" w:hAnsi="Times New Roman"/>
          <w:sz w:val="26"/>
          <w:szCs w:val="26"/>
        </w:rPr>
        <w:t>Vẽ</w:t>
      </w:r>
      <w:r w:rsidRPr="00CB01B0">
        <w:rPr>
          <w:rFonts w:ascii="Times New Roman" w:hAnsi="Times New Roman"/>
          <w:sz w:val="26"/>
          <w:szCs w:val="26"/>
        </w:rPr>
        <w:t xml:space="preserve"> tiếp tuyến</w:t>
      </w:r>
      <w:r>
        <w:rPr>
          <w:rFonts w:ascii="Times New Roman" w:hAnsi="Times New Roman"/>
          <w:sz w:val="26"/>
          <w:szCs w:val="26"/>
        </w:rPr>
        <w:t xml:space="preserve"> Ax</w:t>
      </w:r>
      <w:r w:rsidRPr="00CB01B0">
        <w:rPr>
          <w:rFonts w:ascii="Times New Roman" w:hAnsi="Times New Roman"/>
          <w:sz w:val="26"/>
          <w:szCs w:val="26"/>
        </w:rPr>
        <w:t xml:space="preserve"> của đường tròn (O)</w:t>
      </w:r>
      <w:r>
        <w:rPr>
          <w:rFonts w:ascii="Times New Roman" w:hAnsi="Times New Roman"/>
          <w:sz w:val="26"/>
          <w:szCs w:val="26"/>
        </w:rPr>
        <w:t>với A là tiếp điểm. Qua điểm C thuộc tia Ax, vẽ đường thẳng cắt đường tròn (O) tại hai điểm D và E( D nằm giữa C và E; D và E nằm về hai phía của đường thẳng AB)</w:t>
      </w:r>
      <w:r w:rsidRPr="00CB01B0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Từ O vẽ OH vuông góc với đoạn thẳng DE tại H.</w:t>
      </w:r>
    </w:p>
    <w:p w:rsidR="0010535B" w:rsidRPr="00CB01B0" w:rsidRDefault="0010535B" w:rsidP="0010535B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6"/>
          <w:szCs w:val="26"/>
        </w:rPr>
      </w:pPr>
      <w:r w:rsidRPr="00CB01B0">
        <w:rPr>
          <w:rFonts w:ascii="Times New Roman" w:hAnsi="Times New Roman"/>
          <w:sz w:val="26"/>
          <w:szCs w:val="26"/>
        </w:rPr>
        <w:t xml:space="preserve">Chứng minh tứ giác </w:t>
      </w:r>
      <w:r>
        <w:rPr>
          <w:rFonts w:ascii="Times New Roman" w:hAnsi="Times New Roman"/>
          <w:sz w:val="26"/>
          <w:szCs w:val="26"/>
        </w:rPr>
        <w:t>AOHC</w:t>
      </w:r>
      <w:r w:rsidRPr="00CB01B0">
        <w:rPr>
          <w:rFonts w:ascii="Times New Roman" w:hAnsi="Times New Roman"/>
          <w:sz w:val="26"/>
          <w:szCs w:val="26"/>
        </w:rPr>
        <w:t xml:space="preserve"> nội tiếp.</w:t>
      </w:r>
    </w:p>
    <w:p w:rsidR="0010535B" w:rsidRDefault="0010535B" w:rsidP="0010535B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6"/>
          <w:szCs w:val="26"/>
        </w:rPr>
      </w:pPr>
      <w:r w:rsidRPr="00CB01B0">
        <w:rPr>
          <w:rFonts w:ascii="Times New Roman" w:hAnsi="Times New Roman"/>
          <w:sz w:val="26"/>
          <w:szCs w:val="26"/>
        </w:rPr>
        <w:t>Chứng minh</w:t>
      </w:r>
      <w:r>
        <w:rPr>
          <w:rFonts w:ascii="Times New Roman" w:hAnsi="Times New Roman"/>
          <w:sz w:val="26"/>
          <w:szCs w:val="26"/>
        </w:rPr>
        <w:t xml:space="preserve"> AC.AE = AD.CE</w:t>
      </w:r>
    </w:p>
    <w:p w:rsidR="0010535B" w:rsidRDefault="0010535B" w:rsidP="0010535B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Đường thẳng CO cắt tia BD, tia BE lần lượt tại M và N. Chứng minh: AM//BN.</w:t>
      </w:r>
    </w:p>
    <w:p w:rsidR="0010535B" w:rsidRDefault="0010535B" w:rsidP="0010535B">
      <w:pPr>
        <w:pStyle w:val="ListParagraph"/>
        <w:spacing w:before="240"/>
        <w:ind w:left="1077"/>
        <w:jc w:val="center"/>
        <w:rPr>
          <w:rFonts w:ascii="Times New Roman" w:hAnsi="Times New Roman"/>
          <w:sz w:val="26"/>
          <w:szCs w:val="26"/>
        </w:rPr>
      </w:pPr>
    </w:p>
    <w:p w:rsidR="0010535B" w:rsidRPr="00A56668" w:rsidRDefault="0010535B" w:rsidP="0010535B">
      <w:pPr>
        <w:pStyle w:val="ListParagraph"/>
        <w:spacing w:before="240"/>
        <w:ind w:left="1077"/>
        <w:jc w:val="center"/>
        <w:rPr>
          <w:rFonts w:ascii="Times New Roman" w:hAnsi="Times New Roman"/>
          <w:sz w:val="26"/>
          <w:szCs w:val="26"/>
        </w:rPr>
      </w:pPr>
      <w:r w:rsidRPr="00A56668">
        <w:rPr>
          <w:rFonts w:ascii="Times New Roman" w:hAnsi="Times New Roman"/>
          <w:sz w:val="26"/>
          <w:szCs w:val="26"/>
        </w:rPr>
        <w:t>DAP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A56668">
        <w:rPr>
          <w:rFonts w:ascii="Times New Roman" w:hAnsi="Times New Roman"/>
          <w:sz w:val="26"/>
          <w:szCs w:val="26"/>
        </w:rPr>
        <w:t>AN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74"/>
        <w:gridCol w:w="7373"/>
        <w:gridCol w:w="1134"/>
      </w:tblGrid>
      <w:tr w:rsidR="0010535B" w:rsidRPr="00CB01B0" w:rsidTr="00094389">
        <w:tc>
          <w:tcPr>
            <w:tcW w:w="1274" w:type="dxa"/>
          </w:tcPr>
          <w:p w:rsidR="0010535B" w:rsidRPr="00AE7014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Bài 5</w:t>
            </w:r>
          </w:p>
        </w:tc>
        <w:tc>
          <w:tcPr>
            <w:tcW w:w="7373" w:type="dxa"/>
          </w:tcPr>
          <w:p w:rsidR="0010535B" w:rsidRPr="00AE7014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E7014">
              <w:rPr>
                <w:rFonts w:ascii="Times New Roman" w:hAnsi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1134" w:type="dxa"/>
          </w:tcPr>
          <w:p w:rsidR="0010535B" w:rsidRPr="00AE7014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Điểm</w:t>
            </w:r>
          </w:p>
        </w:tc>
      </w:tr>
      <w:tr w:rsidR="0010535B" w:rsidRPr="00CB01B0" w:rsidTr="00094389">
        <w:tc>
          <w:tcPr>
            <w:tcW w:w="1274" w:type="dxa"/>
            <w:vAlign w:val="center"/>
          </w:tcPr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01B0">
              <w:rPr>
                <w:rFonts w:ascii="Times New Roman" w:hAnsi="Times New Roman"/>
                <w:sz w:val="26"/>
                <w:szCs w:val="26"/>
              </w:rPr>
              <w:t>Hình vẽ</w:t>
            </w:r>
          </w:p>
          <w:p w:rsidR="0010535B" w:rsidRPr="00CB01B0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(0,25đ)</w:t>
            </w:r>
          </w:p>
        </w:tc>
        <w:tc>
          <w:tcPr>
            <w:tcW w:w="7373" w:type="dxa"/>
          </w:tcPr>
          <w:tbl>
            <w:tblPr>
              <w:tblW w:w="0" w:type="auto"/>
              <w:tblInd w:w="1387" w:type="dxa"/>
              <w:tblBorders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74"/>
            </w:tblGrid>
            <w:tr w:rsidR="0010535B" w:rsidTr="00094389">
              <w:trPr>
                <w:trHeight w:val="1754"/>
              </w:trPr>
              <w:tc>
                <w:tcPr>
                  <w:tcW w:w="4274" w:type="dxa"/>
                </w:tcPr>
                <w:p w:rsidR="0010535B" w:rsidRDefault="0010535B" w:rsidP="00094389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noProof/>
                      <w:sz w:val="26"/>
                      <w:szCs w:val="26"/>
                    </w:rPr>
                    <w:drawing>
                      <wp:inline distT="0" distB="0" distL="0" distR="0" wp14:anchorId="2A204956" wp14:editId="33AA3DBD">
                        <wp:extent cx="1924050" cy="26670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6576" cy="2670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0535B" w:rsidRPr="00B07FDF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Vẽ hình cho phần a</w:t>
            </w:r>
          </w:p>
        </w:tc>
        <w:tc>
          <w:tcPr>
            <w:tcW w:w="1134" w:type="dxa"/>
          </w:tcPr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Pr="00CB01B0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10535B" w:rsidRPr="00CB01B0" w:rsidTr="00094389">
        <w:trPr>
          <w:trHeight w:val="795"/>
        </w:trPr>
        <w:tc>
          <w:tcPr>
            <w:tcW w:w="1274" w:type="dxa"/>
            <w:vAlign w:val="center"/>
          </w:tcPr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CB01B0">
              <w:rPr>
                <w:rFonts w:ascii="Times New Roman" w:hAnsi="Times New Roman"/>
                <w:sz w:val="26"/>
                <w:szCs w:val="26"/>
              </w:rPr>
              <w:t>.a</w:t>
            </w:r>
          </w:p>
          <w:p w:rsidR="0010535B" w:rsidRPr="00CB01B0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="00CC098B">
              <w:rPr>
                <w:rFonts w:ascii="Times New Roman" w:hAnsi="Times New Roman"/>
                <w:sz w:val="26"/>
                <w:szCs w:val="26"/>
              </w:rPr>
              <w:t>1điểm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373" w:type="dxa"/>
            <w:vAlign w:val="center"/>
          </w:tcPr>
          <w:p w:rsidR="0010535B" w:rsidRPr="000A3B47" w:rsidRDefault="0010535B" w:rsidP="000943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a) </w:t>
            </w:r>
            <w:r w:rsidRPr="000A3B47">
              <w:rPr>
                <w:rFonts w:ascii="Times New Roman" w:hAnsi="Times New Roman"/>
                <w:sz w:val="26"/>
                <w:szCs w:val="26"/>
              </w:rPr>
              <w:t>Chứng minh tứ giác AOHC nội tiếp.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position w:val="-6"/>
                <w:sz w:val="26"/>
                <w:szCs w:val="26"/>
              </w:rPr>
            </w:pPr>
            <w:r w:rsidRPr="00CB01B0">
              <w:rPr>
                <w:rFonts w:ascii="Times New Roman" w:hAnsi="Times New Roman"/>
                <w:sz w:val="26"/>
                <w:szCs w:val="26"/>
              </w:rPr>
              <w:t xml:space="preserve">Xét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tứ giác AOHC có: </w:t>
            </w:r>
            <w:r w:rsidRPr="00CE0B4C">
              <w:rPr>
                <w:rFonts w:ascii="Times New Roman" w:hAnsi="Times New Roman"/>
                <w:position w:val="-10"/>
                <w:sz w:val="26"/>
                <w:szCs w:val="26"/>
              </w:rPr>
              <w:object w:dxaOrig="2299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.7pt;height:20.15pt" o:ole="">
                  <v:imagedata r:id="rId6" o:title=""/>
                </v:shape>
                <o:OLEObject Type="Embed" ProgID="Equation.DSMT4" ShapeID="_x0000_i1025" DrawAspect="Content" ObjectID="_1708083213" r:id="rId7"/>
              </w:objec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17AE0">
              <w:rPr>
                <w:position w:val="-6"/>
                <w:sz w:val="28"/>
              </w:rPr>
              <w:object w:dxaOrig="3379" w:dyaOrig="360">
                <v:shape id="_x0000_i1026" type="#_x0000_t75" style="width:168.95pt;height:18.25pt" o:ole="">
                  <v:imagedata r:id="rId8" o:title=""/>
                </v:shape>
                <o:OLEObject Type="Embed" ProgID="Equation.DSMT4" ShapeID="_x0000_i1026" DrawAspect="Content" ObjectID="_1708083214" r:id="rId9"/>
              </w:object>
            </w:r>
          </w:p>
          <w:p w:rsidR="0010535B" w:rsidRPr="00CB01B0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B01B0">
              <w:rPr>
                <w:rFonts w:ascii="Times New Roman" w:hAnsi="Times New Roman"/>
                <w:position w:val="-6"/>
                <w:sz w:val="26"/>
                <w:szCs w:val="26"/>
              </w:rPr>
              <w:object w:dxaOrig="300" w:dyaOrig="240">
                <v:shape id="_x0000_i1027" type="#_x0000_t75" style="width:14.9pt;height:12pt" o:ole="">
                  <v:imagedata r:id="rId10" o:title=""/>
                </v:shape>
                <o:OLEObject Type="Embed" ProgID="Equation.DSMT4" ShapeID="_x0000_i1027" DrawAspect="Content" ObjectID="_1708083215" r:id="rId11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>AOHC nội tiếp</w:t>
            </w:r>
          </w:p>
        </w:tc>
        <w:tc>
          <w:tcPr>
            <w:tcW w:w="1134" w:type="dxa"/>
            <w:vAlign w:val="center"/>
          </w:tcPr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CC098B" w:rsidRPr="00CB01B0" w:rsidRDefault="00CC098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 đ</w:t>
            </w:r>
          </w:p>
        </w:tc>
      </w:tr>
      <w:tr w:rsidR="0010535B" w:rsidRPr="00CB01B0" w:rsidTr="00094389">
        <w:trPr>
          <w:trHeight w:val="950"/>
        </w:trPr>
        <w:tc>
          <w:tcPr>
            <w:tcW w:w="1274" w:type="dxa"/>
            <w:vAlign w:val="center"/>
          </w:tcPr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CB01B0">
              <w:rPr>
                <w:rFonts w:ascii="Times New Roman" w:hAnsi="Times New Roman"/>
                <w:sz w:val="26"/>
                <w:szCs w:val="26"/>
              </w:rPr>
              <w:t>.b</w:t>
            </w:r>
          </w:p>
          <w:p w:rsidR="0010535B" w:rsidRPr="00CB01B0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(1,0đ)</w:t>
            </w:r>
          </w:p>
        </w:tc>
        <w:tc>
          <w:tcPr>
            <w:tcW w:w="7373" w:type="dxa"/>
            <w:vAlign w:val="center"/>
          </w:tcPr>
          <w:p w:rsidR="0010535B" w:rsidRPr="008C512B" w:rsidRDefault="0010535B" w:rsidP="000943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b) </w:t>
            </w:r>
            <w:r w:rsidRPr="008C512B">
              <w:rPr>
                <w:rFonts w:ascii="Times New Roman" w:hAnsi="Times New Roman"/>
                <w:sz w:val="26"/>
                <w:szCs w:val="26"/>
              </w:rPr>
              <w:t>Chứng minh AC.AE = AD.CE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Xét </w:t>
            </w:r>
            <w:r w:rsidRPr="006F3717">
              <w:rPr>
                <w:rFonts w:ascii="Times New Roman" w:hAnsi="Times New Roman"/>
                <w:position w:val="-4"/>
                <w:sz w:val="26"/>
                <w:szCs w:val="26"/>
              </w:rPr>
              <w:object w:dxaOrig="220" w:dyaOrig="260">
                <v:shape id="_x0000_i1028" type="#_x0000_t75" style="width:11.05pt;height:12.95pt" o:ole="">
                  <v:imagedata r:id="rId12" o:title=""/>
                </v:shape>
                <o:OLEObject Type="Embed" ProgID="Equation.DSMT4" ShapeID="_x0000_i1028" DrawAspect="Content" ObjectID="_1708083216" r:id="rId13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 xml:space="preserve">CAD và </w:t>
            </w:r>
            <w:r w:rsidRPr="006F3717">
              <w:rPr>
                <w:rFonts w:ascii="Times New Roman" w:hAnsi="Times New Roman"/>
                <w:position w:val="-4"/>
                <w:sz w:val="26"/>
                <w:szCs w:val="26"/>
              </w:rPr>
              <w:object w:dxaOrig="220" w:dyaOrig="260">
                <v:shape id="_x0000_i1029" type="#_x0000_t75" style="width:11.05pt;height:12.95pt" o:ole="">
                  <v:imagedata r:id="rId12" o:title=""/>
                </v:shape>
                <o:OLEObject Type="Embed" ProgID="Equation.DSMT4" ShapeID="_x0000_i1029" DrawAspect="Content" ObjectID="_1708083217" r:id="rId14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>CEA có: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</w:t>
            </w:r>
            <w:r w:rsidRPr="006F3717">
              <w:rPr>
                <w:rFonts w:ascii="Times New Roman" w:hAnsi="Times New Roman"/>
                <w:position w:val="-6"/>
                <w:sz w:val="26"/>
                <w:szCs w:val="26"/>
              </w:rPr>
              <w:object w:dxaOrig="240" w:dyaOrig="360">
                <v:shape id="_x0000_i1030" type="#_x0000_t75" style="width:12pt;height:18.25pt" o:ole="">
                  <v:imagedata r:id="rId15" o:title=""/>
                </v:shape>
                <o:OLEObject Type="Embed" ProgID="Equation.DSMT4" ShapeID="_x0000_i1030" DrawAspect="Content" ObjectID="_1708083218" r:id="rId16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 xml:space="preserve"> là góc chung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  <w:r w:rsidRPr="006F3717">
              <w:rPr>
                <w:rFonts w:ascii="Times New Roman" w:hAnsi="Times New Roman"/>
                <w:position w:val="-6"/>
                <w:sz w:val="26"/>
                <w:szCs w:val="26"/>
              </w:rPr>
              <w:object w:dxaOrig="1240" w:dyaOrig="360">
                <v:shape id="_x0000_i1031" type="#_x0000_t75" style="width:61.45pt;height:18.25pt" o:ole="">
                  <v:imagedata r:id="rId17" o:title=""/>
                </v:shape>
                <o:OLEObject Type="Embed" ProgID="Equation.DSMT4" ShapeID="_x0000_i1031" DrawAspect="Content" ObjectID="_1708083219" r:id="rId18"/>
              </w:object>
            </w:r>
            <w:r>
              <w:rPr>
                <w:rFonts w:ascii="Times New Roman" w:hAnsi="Times New Roman"/>
                <w:position w:val="-6"/>
                <w:sz w:val="26"/>
                <w:szCs w:val="26"/>
              </w:rPr>
              <w:t>( cùng bằng nửa số đo cung AD)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position w:val="-6"/>
                <w:sz w:val="26"/>
                <w:szCs w:val="26"/>
              </w:rPr>
            </w:pPr>
            <w:r w:rsidRPr="00CB01B0">
              <w:rPr>
                <w:rFonts w:ascii="Times New Roman" w:hAnsi="Times New Roman"/>
                <w:position w:val="-6"/>
                <w:sz w:val="26"/>
                <w:szCs w:val="26"/>
              </w:rPr>
              <w:object w:dxaOrig="300" w:dyaOrig="240">
                <v:shape id="_x0000_i1032" type="#_x0000_t75" style="width:14.9pt;height:12pt" o:ole="">
                  <v:imagedata r:id="rId10" o:title=""/>
                </v:shape>
                <o:OLEObject Type="Embed" ProgID="Equation.DSMT4" ShapeID="_x0000_i1032" DrawAspect="Content" ObjectID="_1708083220" r:id="rId19"/>
              </w:object>
            </w:r>
            <w:r w:rsidRPr="005A10A7">
              <w:rPr>
                <w:rFonts w:ascii="Times New Roman" w:hAnsi="Times New Roman"/>
                <w:position w:val="-10"/>
                <w:sz w:val="26"/>
                <w:szCs w:val="26"/>
              </w:rPr>
              <w:object w:dxaOrig="2160" w:dyaOrig="320">
                <v:shape id="_x0000_i1033" type="#_x0000_t75" style="width:110.4pt;height:15.85pt" o:ole="">
                  <v:imagedata r:id="rId20" o:title=""/>
                </v:shape>
                <o:OLEObject Type="Embed" ProgID="Equation.DSMT4" ShapeID="_x0000_i1033" DrawAspect="Content" ObjectID="_1708083221" r:id="rId21"/>
              </w:object>
            </w:r>
            <w:r>
              <w:rPr>
                <w:rFonts w:ascii="Times New Roman" w:hAnsi="Times New Roman"/>
                <w:position w:val="-6"/>
                <w:sz w:val="26"/>
                <w:szCs w:val="26"/>
              </w:rPr>
              <w:t xml:space="preserve"> 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position w:val="-6"/>
                <w:sz w:val="26"/>
                <w:szCs w:val="26"/>
              </w:rPr>
            </w:pPr>
            <w:r w:rsidRPr="00017AE0">
              <w:rPr>
                <w:position w:val="-24"/>
                <w:sz w:val="28"/>
              </w:rPr>
              <w:object w:dxaOrig="1359" w:dyaOrig="620">
                <v:shape id="_x0000_i1034" type="#_x0000_t75" style="width:68.15pt;height:30.7pt" o:ole="">
                  <v:imagedata r:id="rId22" o:title=""/>
                </v:shape>
                <o:OLEObject Type="Embed" ProgID="Equation.DSMT4" ShapeID="_x0000_i1034" DrawAspect="Content" ObjectID="_1708083222" r:id="rId23"/>
              </w:object>
            </w:r>
          </w:p>
          <w:p w:rsidR="0010535B" w:rsidRPr="0060635C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position w:val="-6"/>
                <w:sz w:val="26"/>
                <w:szCs w:val="26"/>
              </w:rPr>
            </w:pPr>
            <w:r w:rsidRPr="00CB01B0">
              <w:rPr>
                <w:rFonts w:ascii="Times New Roman" w:hAnsi="Times New Roman"/>
                <w:position w:val="-6"/>
                <w:sz w:val="26"/>
                <w:szCs w:val="26"/>
              </w:rPr>
              <w:object w:dxaOrig="300" w:dyaOrig="240">
                <v:shape id="_x0000_i1035" type="#_x0000_t75" style="width:14.9pt;height:12pt" o:ole="">
                  <v:imagedata r:id="rId10" o:title=""/>
                </v:shape>
                <o:OLEObject Type="Embed" ProgID="Equation.DSMT4" ShapeID="_x0000_i1035" DrawAspect="Content" ObjectID="_1708083223" r:id="rId24"/>
              </w:object>
            </w:r>
            <w:r>
              <w:rPr>
                <w:rFonts w:ascii="Times New Roman" w:hAnsi="Times New Roman"/>
                <w:position w:val="-6"/>
                <w:sz w:val="26"/>
                <w:szCs w:val="26"/>
              </w:rPr>
              <w:t xml:space="preserve">AC.CE = AD.CE </w:t>
            </w:r>
          </w:p>
        </w:tc>
        <w:tc>
          <w:tcPr>
            <w:tcW w:w="1134" w:type="dxa"/>
            <w:vAlign w:val="center"/>
          </w:tcPr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10535B" w:rsidRPr="00CB01B0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0535B" w:rsidRPr="00CB01B0" w:rsidTr="00094389">
        <w:trPr>
          <w:trHeight w:val="2169"/>
        </w:trPr>
        <w:tc>
          <w:tcPr>
            <w:tcW w:w="1274" w:type="dxa"/>
            <w:vAlign w:val="center"/>
          </w:tcPr>
          <w:p w:rsidR="0010535B" w:rsidRDefault="0010535B" w:rsidP="00094389">
            <w:pPr>
              <w:pStyle w:val="ListParagraph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  <w:r w:rsidRPr="00CB01B0">
              <w:rPr>
                <w:rFonts w:ascii="Times New Roman" w:hAnsi="Times New Roman"/>
                <w:sz w:val="26"/>
                <w:szCs w:val="26"/>
              </w:rPr>
              <w:t>.c</w:t>
            </w:r>
          </w:p>
          <w:p w:rsidR="0010535B" w:rsidRPr="00CB01B0" w:rsidRDefault="0010535B" w:rsidP="00094389">
            <w:pPr>
              <w:pStyle w:val="ListParagraph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</w:t>
            </w:r>
            <w:r w:rsidR="00CC098B">
              <w:rPr>
                <w:rFonts w:ascii="Times New Roman" w:hAnsi="Times New Roman"/>
                <w:sz w:val="26"/>
                <w:szCs w:val="26"/>
              </w:rPr>
              <w:t>0,75</w:t>
            </w:r>
            <w:r>
              <w:rPr>
                <w:rFonts w:ascii="Times New Roman" w:hAnsi="Times New Roman"/>
                <w:sz w:val="26"/>
                <w:szCs w:val="26"/>
              </w:rPr>
              <w:t>đ)</w:t>
            </w:r>
          </w:p>
        </w:tc>
        <w:tc>
          <w:tcPr>
            <w:tcW w:w="7373" w:type="dxa"/>
            <w:vAlign w:val="center"/>
          </w:tcPr>
          <w:p w:rsidR="0010535B" w:rsidRPr="000A3B47" w:rsidRDefault="0010535B" w:rsidP="000943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c) </w:t>
            </w:r>
            <w:r w:rsidRPr="000A3B47">
              <w:rPr>
                <w:rFonts w:ascii="Times New Roman" w:hAnsi="Times New Roman"/>
                <w:sz w:val="26"/>
                <w:szCs w:val="26"/>
              </w:rPr>
              <w:t>Đường thẳng CO cắt tia BD, tia BE lần lượt tại M và N. Chứng minh: AM//BN.</w:t>
            </w:r>
          </w:p>
          <w:p w:rsidR="0010535B" w:rsidRPr="00FA643E" w:rsidRDefault="0010535B" w:rsidP="00094389">
            <w:pPr>
              <w:pStyle w:val="ListParagraph"/>
              <w:ind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</w:t>
            </w:r>
            <w:r w:rsidRPr="00FA643E">
              <w:rPr>
                <w:rFonts w:ascii="Times New Roman" w:hAnsi="Times New Roman"/>
                <w:sz w:val="26"/>
              </w:rPr>
              <w:t>Qua E kẻ đường thẳng song song với OC cắt BA, BD lần lượt tại I và F</w:t>
            </w:r>
          </w:p>
          <w:p w:rsidR="0010535B" w:rsidRPr="00FA643E" w:rsidRDefault="0010535B" w:rsidP="00094389">
            <w:pPr>
              <w:pStyle w:val="ListParagraph"/>
              <w:ind w:left="0"/>
              <w:rPr>
                <w:rFonts w:ascii="Times New Roman" w:hAnsi="Times New Roman"/>
                <w:sz w:val="26"/>
              </w:rPr>
            </w:pPr>
            <w:r w:rsidRPr="00FA643E">
              <w:rPr>
                <w:rFonts w:ascii="Times New Roman" w:hAnsi="Times New Roman"/>
                <w:sz w:val="26"/>
              </w:rPr>
              <w:t xml:space="preserve">Ta có </w:t>
            </w:r>
          </w:p>
          <w:p w:rsidR="0010535B" w:rsidRPr="00FA643E" w:rsidRDefault="0010535B" w:rsidP="00094389">
            <w:pPr>
              <w:pStyle w:val="ListParagraph"/>
              <w:ind w:left="0"/>
              <w:rPr>
                <w:rFonts w:ascii="Times New Roman" w:hAnsi="Times New Roman"/>
                <w:sz w:val="26"/>
              </w:rPr>
            </w:pPr>
            <w:r w:rsidRPr="00FA643E">
              <w:rPr>
                <w:rFonts w:ascii="Times New Roman" w:hAnsi="Times New Roman"/>
                <w:position w:val="-6"/>
                <w:sz w:val="26"/>
              </w:rPr>
              <w:object w:dxaOrig="1280" w:dyaOrig="360">
                <v:shape id="_x0000_i1036" type="#_x0000_t75" style="width:63.85pt;height:18.25pt" o:ole="">
                  <v:imagedata r:id="rId25" o:title=""/>
                </v:shape>
                <o:OLEObject Type="Embed" ProgID="Equation.DSMT4" ShapeID="_x0000_i1036" DrawAspect="Content" ObjectID="_1708083224" r:id="rId26"/>
              </w:object>
            </w:r>
            <w:r w:rsidRPr="00FA643E">
              <w:rPr>
                <w:rFonts w:ascii="Times New Roman" w:hAnsi="Times New Roman"/>
                <w:sz w:val="26"/>
              </w:rPr>
              <w:t xml:space="preserve">  ( 2 góc so le trong)</w:t>
            </w:r>
          </w:p>
          <w:p w:rsidR="0010535B" w:rsidRPr="00FA643E" w:rsidRDefault="0010535B" w:rsidP="00094389">
            <w:pPr>
              <w:pStyle w:val="ListParagraph"/>
              <w:ind w:left="0"/>
              <w:rPr>
                <w:rFonts w:ascii="Times New Roman" w:hAnsi="Times New Roman"/>
                <w:sz w:val="26"/>
              </w:rPr>
            </w:pPr>
            <w:r w:rsidRPr="00FA643E">
              <w:rPr>
                <w:rFonts w:ascii="Times New Roman" w:hAnsi="Times New Roman"/>
                <w:sz w:val="26"/>
              </w:rPr>
              <w:t>mà tứ giác AOHC nội tiếp ( theo phần a)</w:t>
            </w:r>
          </w:p>
          <w:p w:rsidR="0010535B" w:rsidRPr="00FA643E" w:rsidRDefault="0010535B" w:rsidP="00094389">
            <w:pPr>
              <w:pStyle w:val="ListParagraph"/>
              <w:ind w:left="0"/>
              <w:rPr>
                <w:rFonts w:ascii="Times New Roman" w:hAnsi="Times New Roman"/>
                <w:sz w:val="26"/>
              </w:rPr>
            </w:pPr>
            <w:r w:rsidRPr="00FA643E">
              <w:rPr>
                <w:rFonts w:ascii="Times New Roman" w:hAnsi="Times New Roman"/>
                <w:position w:val="-6"/>
                <w:sz w:val="26"/>
              </w:rPr>
              <w:object w:dxaOrig="300" w:dyaOrig="240">
                <v:shape id="_x0000_i1037" type="#_x0000_t75" style="width:14.9pt;height:12pt" o:ole="">
                  <v:imagedata r:id="rId10" o:title=""/>
                </v:shape>
                <o:OLEObject Type="Embed" ProgID="Equation.DSMT4" ShapeID="_x0000_i1037" DrawAspect="Content" ObjectID="_1708083225" r:id="rId27"/>
              </w:object>
            </w:r>
            <w:r w:rsidRPr="00FA643E">
              <w:rPr>
                <w:rFonts w:ascii="Times New Roman" w:hAnsi="Times New Roman"/>
                <w:position w:val="-6"/>
                <w:sz w:val="26"/>
              </w:rPr>
              <w:object w:dxaOrig="1340" w:dyaOrig="360">
                <v:shape id="_x0000_i1038" type="#_x0000_t75" style="width:66.7pt;height:18.25pt" o:ole="">
                  <v:imagedata r:id="rId28" o:title=""/>
                </v:shape>
                <o:OLEObject Type="Embed" ProgID="Equation.DSMT4" ShapeID="_x0000_i1038" DrawAspect="Content" ObjectID="_1708083226" r:id="rId29"/>
              </w:object>
            </w:r>
            <w:r w:rsidRPr="00FA643E">
              <w:rPr>
                <w:rFonts w:ascii="Times New Roman" w:hAnsi="Times New Roman"/>
                <w:sz w:val="26"/>
              </w:rPr>
              <w:t xml:space="preserve"> ( 2 góc nội tiếp cùng chắn cung OH)</w:t>
            </w:r>
          </w:p>
          <w:p w:rsidR="0010535B" w:rsidRPr="00FA643E" w:rsidRDefault="0010535B" w:rsidP="00094389">
            <w:pPr>
              <w:pStyle w:val="ListParagraph"/>
              <w:ind w:left="0"/>
              <w:rPr>
                <w:rFonts w:ascii="Times New Roman" w:hAnsi="Times New Roman"/>
                <w:position w:val="-6"/>
                <w:sz w:val="26"/>
              </w:rPr>
            </w:pPr>
            <w:r w:rsidRPr="00FA643E">
              <w:rPr>
                <w:rFonts w:ascii="Times New Roman" w:hAnsi="Times New Roman"/>
                <w:position w:val="-6"/>
                <w:sz w:val="26"/>
              </w:rPr>
              <w:object w:dxaOrig="300" w:dyaOrig="240">
                <v:shape id="_x0000_i1039" type="#_x0000_t75" style="width:14.9pt;height:12pt" o:ole="">
                  <v:imagedata r:id="rId10" o:title=""/>
                </v:shape>
                <o:OLEObject Type="Embed" ProgID="Equation.DSMT4" ShapeID="_x0000_i1039" DrawAspect="Content" ObjectID="_1708083227" r:id="rId30"/>
              </w:object>
            </w:r>
            <w:r w:rsidRPr="00FA643E">
              <w:rPr>
                <w:rFonts w:ascii="Times New Roman" w:hAnsi="Times New Roman"/>
                <w:position w:val="-6"/>
                <w:sz w:val="26"/>
              </w:rPr>
              <w:object w:dxaOrig="1260" w:dyaOrig="360">
                <v:shape id="_x0000_i1040" type="#_x0000_t75" style="width:62.9pt;height:18.25pt" o:ole="">
                  <v:imagedata r:id="rId31" o:title=""/>
                </v:shape>
                <o:OLEObject Type="Embed" ProgID="Equation.DSMT4" ShapeID="_x0000_i1040" DrawAspect="Content" ObjectID="_1708083228" r:id="rId32"/>
              </w:object>
            </w:r>
          </w:p>
          <w:p w:rsidR="0010535B" w:rsidRPr="00FA643E" w:rsidRDefault="0010535B" w:rsidP="00094389">
            <w:pPr>
              <w:pStyle w:val="ListParagraph"/>
              <w:ind w:left="0"/>
              <w:rPr>
                <w:rFonts w:ascii="Times New Roman" w:hAnsi="Times New Roman"/>
                <w:position w:val="-6"/>
                <w:sz w:val="26"/>
              </w:rPr>
            </w:pPr>
            <w:r w:rsidRPr="00FA643E">
              <w:rPr>
                <w:rFonts w:ascii="Times New Roman" w:hAnsi="Times New Roman"/>
                <w:position w:val="-6"/>
                <w:sz w:val="26"/>
              </w:rPr>
              <w:object w:dxaOrig="300" w:dyaOrig="240">
                <v:shape id="_x0000_i1041" type="#_x0000_t75" style="width:14.9pt;height:12pt" o:ole="">
                  <v:imagedata r:id="rId10" o:title=""/>
                </v:shape>
                <o:OLEObject Type="Embed" ProgID="Equation.DSMT4" ShapeID="_x0000_i1041" DrawAspect="Content" ObjectID="_1708083229" r:id="rId33"/>
              </w:object>
            </w:r>
            <w:r w:rsidRPr="00FA643E">
              <w:rPr>
                <w:rFonts w:ascii="Times New Roman" w:hAnsi="Times New Roman"/>
                <w:position w:val="-6"/>
                <w:sz w:val="26"/>
              </w:rPr>
              <w:t xml:space="preserve">HAEI nội tiếp </w:t>
            </w:r>
            <w:r w:rsidRPr="00FA643E">
              <w:rPr>
                <w:rFonts w:ascii="Times New Roman" w:hAnsi="Times New Roman"/>
                <w:position w:val="-6"/>
                <w:sz w:val="26"/>
              </w:rPr>
              <w:object w:dxaOrig="300" w:dyaOrig="240">
                <v:shape id="_x0000_i1042" type="#_x0000_t75" style="width:14.9pt;height:12pt" o:ole="">
                  <v:imagedata r:id="rId10" o:title=""/>
                </v:shape>
                <o:OLEObject Type="Embed" ProgID="Equation.DSMT4" ShapeID="_x0000_i1042" DrawAspect="Content" ObjectID="_1708083230" r:id="rId34"/>
              </w:object>
            </w:r>
            <w:r w:rsidRPr="00FA643E">
              <w:rPr>
                <w:rFonts w:ascii="Times New Roman" w:hAnsi="Times New Roman"/>
                <w:position w:val="-4"/>
                <w:sz w:val="26"/>
              </w:rPr>
              <w:object w:dxaOrig="1120" w:dyaOrig="340">
                <v:shape id="_x0000_i1043" type="#_x0000_t75" style="width:56.15pt;height:17.3pt" o:ole="">
                  <v:imagedata r:id="rId35" o:title=""/>
                </v:shape>
                <o:OLEObject Type="Embed" ProgID="Equation.DSMT4" ShapeID="_x0000_i1043" DrawAspect="Content" ObjectID="_1708083231" r:id="rId36"/>
              </w:object>
            </w:r>
            <w:r w:rsidRPr="00FA643E">
              <w:rPr>
                <w:rFonts w:ascii="Times New Roman" w:hAnsi="Times New Roman"/>
                <w:position w:val="-6"/>
                <w:sz w:val="26"/>
              </w:rPr>
              <w:t xml:space="preserve">, </w:t>
            </w:r>
          </w:p>
          <w:p w:rsidR="0010535B" w:rsidRPr="00FA643E" w:rsidRDefault="0010535B" w:rsidP="00094389">
            <w:pPr>
              <w:pStyle w:val="ListParagraph"/>
              <w:ind w:left="0"/>
              <w:rPr>
                <w:rFonts w:ascii="Times New Roman" w:hAnsi="Times New Roman"/>
                <w:position w:val="-6"/>
                <w:sz w:val="26"/>
              </w:rPr>
            </w:pPr>
            <w:r>
              <w:rPr>
                <w:rFonts w:ascii="Times New Roman" w:hAnsi="Times New Roman"/>
                <w:position w:val="-6"/>
                <w:sz w:val="26"/>
              </w:rPr>
              <w:t>m</w:t>
            </w:r>
            <w:r w:rsidRPr="00FA643E">
              <w:rPr>
                <w:rFonts w:ascii="Times New Roman" w:hAnsi="Times New Roman"/>
                <w:position w:val="-6"/>
                <w:sz w:val="26"/>
              </w:rPr>
              <w:t xml:space="preserve">à  </w:t>
            </w:r>
            <w:r w:rsidRPr="00FA643E">
              <w:rPr>
                <w:rFonts w:ascii="Times New Roman" w:hAnsi="Times New Roman"/>
                <w:position w:val="-4"/>
                <w:sz w:val="26"/>
              </w:rPr>
              <w:object w:dxaOrig="1200" w:dyaOrig="340">
                <v:shape id="_x0000_i1044" type="#_x0000_t75" style="width:60pt;height:17.3pt" o:ole="">
                  <v:imagedata r:id="rId37" o:title=""/>
                </v:shape>
                <o:OLEObject Type="Embed" ProgID="Equation.DSMT4" ShapeID="_x0000_i1044" DrawAspect="Content" ObjectID="_1708083232" r:id="rId38"/>
              </w:object>
            </w:r>
          </w:p>
          <w:p w:rsidR="0010535B" w:rsidRDefault="0010535B" w:rsidP="00094389">
            <w:pPr>
              <w:pStyle w:val="ListParagraph"/>
              <w:ind w:left="0"/>
              <w:rPr>
                <w:rFonts w:ascii="Times New Roman" w:hAnsi="Times New Roman"/>
                <w:position w:val="-6"/>
                <w:sz w:val="26"/>
              </w:rPr>
            </w:pPr>
            <w:r w:rsidRPr="00FA643E">
              <w:rPr>
                <w:rFonts w:ascii="Times New Roman" w:hAnsi="Times New Roman"/>
                <w:position w:val="-6"/>
                <w:sz w:val="26"/>
              </w:rPr>
              <w:t xml:space="preserve">Suy ra </w:t>
            </w:r>
            <w:r w:rsidRPr="00FA643E">
              <w:rPr>
                <w:rFonts w:ascii="Times New Roman" w:hAnsi="Times New Roman"/>
                <w:position w:val="-4"/>
                <w:sz w:val="26"/>
              </w:rPr>
              <w:object w:dxaOrig="1219" w:dyaOrig="340">
                <v:shape id="_x0000_i1045" type="#_x0000_t75" style="width:60.95pt;height:17.3pt" o:ole="">
                  <v:imagedata r:id="rId39" o:title=""/>
                </v:shape>
                <o:OLEObject Type="Embed" ProgID="Equation.DSMT4" ShapeID="_x0000_i1045" DrawAspect="Content" ObjectID="_1708083233" r:id="rId40"/>
              </w:object>
            </w:r>
            <w:r w:rsidRPr="00FA643E">
              <w:rPr>
                <w:rFonts w:ascii="Times New Roman" w:hAnsi="Times New Roman"/>
                <w:position w:val="-6"/>
                <w:sz w:val="26"/>
              </w:rPr>
              <w:t xml:space="preserve">  </w:t>
            </w:r>
          </w:p>
          <w:p w:rsidR="0010535B" w:rsidRDefault="0010535B" w:rsidP="00094389">
            <w:pPr>
              <w:pStyle w:val="ListParagraph"/>
              <w:ind w:left="0"/>
              <w:rPr>
                <w:rFonts w:ascii="Times New Roman" w:hAnsi="Times New Roman"/>
                <w:position w:val="-6"/>
                <w:sz w:val="26"/>
                <w:szCs w:val="26"/>
              </w:rPr>
            </w:pPr>
            <w:r>
              <w:rPr>
                <w:rFonts w:ascii="Times New Roman" w:hAnsi="Times New Roman"/>
                <w:position w:val="-6"/>
                <w:sz w:val="26"/>
              </w:rPr>
              <w:t xml:space="preserve">mà hai góc này ở vị trí so le trong </w:t>
            </w:r>
            <w:r>
              <w:rPr>
                <w:rFonts w:ascii="Times New Roman" w:hAnsi="Times New Roman"/>
                <w:position w:val="-6"/>
                <w:sz w:val="26"/>
                <w:szCs w:val="26"/>
              </w:rPr>
              <w:t>nên suy ra IH//DF</w:t>
            </w:r>
          </w:p>
          <w:p w:rsidR="0010535B" w:rsidRPr="000A3B47" w:rsidRDefault="0010535B" w:rsidP="00094389">
            <w:pPr>
              <w:rPr>
                <w:rFonts w:ascii="Times New Roman" w:hAnsi="Times New Roman"/>
                <w:position w:val="-6"/>
                <w:sz w:val="26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</w:rPr>
              <w:t xml:space="preserve">- </w:t>
            </w:r>
            <w:r w:rsidRPr="000A3B47">
              <w:rPr>
                <w:rFonts w:ascii="Times New Roman" w:hAnsi="Times New Roman"/>
                <w:position w:val="-6"/>
                <w:sz w:val="26"/>
                <w:szCs w:val="26"/>
              </w:rPr>
              <w:t>Xét tam giác EFD có IH//DF và H là trung điểm của DE nên IH là đường trung bình của tam giác EDF suy ra I là trung điểm của EF</w:t>
            </w:r>
          </w:p>
          <w:p w:rsidR="0010535B" w:rsidRDefault="0010535B" w:rsidP="00094389">
            <w:pPr>
              <w:rPr>
                <w:rFonts w:ascii="Times New Roman" w:hAnsi="Times New Roman"/>
                <w:position w:val="-6"/>
                <w:sz w:val="26"/>
              </w:rPr>
            </w:pPr>
            <w:r>
              <w:rPr>
                <w:rFonts w:ascii="Times New Roman" w:hAnsi="Times New Roman"/>
                <w:position w:val="-6"/>
                <w:sz w:val="26"/>
              </w:rPr>
              <w:t>- Áp dụng ĐL Talet cho các tam giác BOM và BON có:</w:t>
            </w:r>
          </w:p>
          <w:p w:rsidR="0010535B" w:rsidRDefault="0010535B" w:rsidP="00094389">
            <w:pPr>
              <w:rPr>
                <w:rFonts w:ascii="Times New Roman" w:hAnsi="Times New Roman"/>
                <w:position w:val="-6"/>
                <w:sz w:val="26"/>
              </w:rPr>
            </w:pPr>
            <w:r w:rsidRPr="000A3B47">
              <w:rPr>
                <w:rFonts w:ascii="Times New Roman" w:hAnsi="Times New Roman"/>
                <w:position w:val="-60"/>
                <w:sz w:val="26"/>
              </w:rPr>
              <w:object w:dxaOrig="2600" w:dyaOrig="1320">
                <v:shape id="_x0000_i1046" type="#_x0000_t75" style="width:129.6pt;height:66.25pt" o:ole="">
                  <v:imagedata r:id="rId41" o:title=""/>
                </v:shape>
                <o:OLEObject Type="Embed" ProgID="Equation.DSMT4" ShapeID="_x0000_i1046" DrawAspect="Content" ObjectID="_1708083234" r:id="rId42"/>
              </w:object>
            </w:r>
            <w:r>
              <w:rPr>
                <w:rFonts w:ascii="Times New Roman" w:hAnsi="Times New Roman"/>
                <w:position w:val="-6"/>
                <w:sz w:val="26"/>
              </w:rPr>
              <w:t xml:space="preserve">  mà IE = IF nên OM = ON</w:t>
            </w:r>
          </w:p>
          <w:p w:rsidR="0010535B" w:rsidRDefault="0010535B" w:rsidP="00094389">
            <w:pPr>
              <w:rPr>
                <w:rFonts w:ascii="Times New Roman" w:hAnsi="Times New Roman"/>
                <w:position w:val="-6"/>
                <w:sz w:val="26"/>
              </w:rPr>
            </w:pPr>
            <w:r>
              <w:rPr>
                <w:rFonts w:ascii="Times New Roman" w:hAnsi="Times New Roman"/>
                <w:position w:val="-6"/>
                <w:sz w:val="26"/>
              </w:rPr>
              <w:t>- Xét tứ giác AMBN có OA = OB nên AMBN là hình bình hành</w:t>
            </w:r>
          </w:p>
          <w:p w:rsidR="0010535B" w:rsidRPr="005A10A7" w:rsidRDefault="0010535B" w:rsidP="00094389">
            <w:pPr>
              <w:rPr>
                <w:rFonts w:ascii="Times New Roman" w:hAnsi="Times New Roman"/>
                <w:position w:val="-6"/>
                <w:sz w:val="26"/>
              </w:rPr>
            </w:pPr>
            <w:r>
              <w:rPr>
                <w:rFonts w:ascii="Times New Roman" w:hAnsi="Times New Roman"/>
                <w:position w:val="-6"/>
                <w:sz w:val="26"/>
              </w:rPr>
              <w:t>Suy ra AM//BN</w:t>
            </w:r>
          </w:p>
        </w:tc>
        <w:tc>
          <w:tcPr>
            <w:tcW w:w="1134" w:type="dxa"/>
            <w:vAlign w:val="center"/>
          </w:tcPr>
          <w:p w:rsidR="0010535B" w:rsidRDefault="0010535B" w:rsidP="00094389">
            <w:pPr>
              <w:pStyle w:val="ListParagraph"/>
              <w:spacing w:line="276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0535B" w:rsidRPr="00CB01B0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0,25đ</w:t>
            </w:r>
          </w:p>
        </w:tc>
      </w:tr>
      <w:tr w:rsidR="0010535B" w:rsidRPr="00CB01B0" w:rsidTr="00094389">
        <w:tc>
          <w:tcPr>
            <w:tcW w:w="1274" w:type="dxa"/>
            <w:vAlign w:val="center"/>
          </w:tcPr>
          <w:p w:rsidR="0010535B" w:rsidRPr="00CB01B0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3" w:type="dxa"/>
            <w:vAlign w:val="center"/>
          </w:tcPr>
          <w:p w:rsidR="0010535B" w:rsidRPr="00B07FDF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07FDF">
              <w:rPr>
                <w:rFonts w:ascii="Times New Roman" w:hAnsi="Times New Roman"/>
                <w:b/>
                <w:i/>
                <w:sz w:val="26"/>
                <w:szCs w:val="26"/>
              </w:rPr>
              <w:t>Học sinh làm theo cách khác đúng vẫn được điểm tối đa</w:t>
            </w:r>
          </w:p>
        </w:tc>
        <w:tc>
          <w:tcPr>
            <w:tcW w:w="1134" w:type="dxa"/>
            <w:vAlign w:val="center"/>
          </w:tcPr>
          <w:p w:rsidR="0010535B" w:rsidRDefault="0010535B" w:rsidP="00094389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0535B" w:rsidRPr="00CB01B0" w:rsidRDefault="0010535B" w:rsidP="0010535B">
      <w:pPr>
        <w:pStyle w:val="ListParagraph"/>
        <w:ind w:left="1080"/>
        <w:jc w:val="center"/>
        <w:rPr>
          <w:rFonts w:ascii="Times New Roman" w:hAnsi="Times New Roman"/>
          <w:sz w:val="26"/>
          <w:szCs w:val="26"/>
        </w:rPr>
      </w:pPr>
    </w:p>
    <w:p w:rsidR="00E22DAC" w:rsidRPr="0010535B" w:rsidRDefault="00E22DAC" w:rsidP="0010535B"/>
    <w:sectPr w:rsidR="00E22DAC" w:rsidRPr="0010535B" w:rsidSect="004A70EA">
      <w:pgSz w:w="12240" w:h="15840"/>
      <w:pgMar w:top="1134" w:right="104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05BDB"/>
    <w:multiLevelType w:val="hybridMultilevel"/>
    <w:tmpl w:val="7EFAC046"/>
    <w:lvl w:ilvl="0" w:tplc="DD246D82">
      <w:start w:val="1"/>
      <w:numFmt w:val="upperLetter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 w15:restartNumberingAfterBreak="0">
    <w:nsid w:val="2D25302B"/>
    <w:multiLevelType w:val="hybridMultilevel"/>
    <w:tmpl w:val="D94278D4"/>
    <w:lvl w:ilvl="0" w:tplc="183033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14C3A"/>
    <w:multiLevelType w:val="hybridMultilevel"/>
    <w:tmpl w:val="7A965A64"/>
    <w:lvl w:ilvl="0" w:tplc="CBCE47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8C1B62"/>
    <w:multiLevelType w:val="hybridMultilevel"/>
    <w:tmpl w:val="37AE6B88"/>
    <w:lvl w:ilvl="0" w:tplc="3FECA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EDF"/>
    <w:rsid w:val="00021E4D"/>
    <w:rsid w:val="00030227"/>
    <w:rsid w:val="00047F2A"/>
    <w:rsid w:val="000A7BD0"/>
    <w:rsid w:val="000D2EDF"/>
    <w:rsid w:val="0010535B"/>
    <w:rsid w:val="0016464F"/>
    <w:rsid w:val="001962F2"/>
    <w:rsid w:val="002433F8"/>
    <w:rsid w:val="0025247A"/>
    <w:rsid w:val="002E1ADA"/>
    <w:rsid w:val="002E3314"/>
    <w:rsid w:val="002F67C6"/>
    <w:rsid w:val="00334E1C"/>
    <w:rsid w:val="00400277"/>
    <w:rsid w:val="004074D2"/>
    <w:rsid w:val="0044790B"/>
    <w:rsid w:val="00463BBC"/>
    <w:rsid w:val="004B3869"/>
    <w:rsid w:val="004C038D"/>
    <w:rsid w:val="005211E3"/>
    <w:rsid w:val="00523378"/>
    <w:rsid w:val="00540094"/>
    <w:rsid w:val="005C6B7D"/>
    <w:rsid w:val="005D2D41"/>
    <w:rsid w:val="00724811"/>
    <w:rsid w:val="00773F1B"/>
    <w:rsid w:val="00783B5D"/>
    <w:rsid w:val="007D02D5"/>
    <w:rsid w:val="008045C0"/>
    <w:rsid w:val="008837C0"/>
    <w:rsid w:val="008E0A64"/>
    <w:rsid w:val="008F623B"/>
    <w:rsid w:val="009201D0"/>
    <w:rsid w:val="0097532C"/>
    <w:rsid w:val="00A87297"/>
    <w:rsid w:val="00AB7062"/>
    <w:rsid w:val="00B00306"/>
    <w:rsid w:val="00B41453"/>
    <w:rsid w:val="00B57ECD"/>
    <w:rsid w:val="00C227DC"/>
    <w:rsid w:val="00C47F9B"/>
    <w:rsid w:val="00CC098B"/>
    <w:rsid w:val="00D15258"/>
    <w:rsid w:val="00DB69B1"/>
    <w:rsid w:val="00E15DEE"/>
    <w:rsid w:val="00E22DAC"/>
    <w:rsid w:val="00E32568"/>
    <w:rsid w:val="00E97708"/>
    <w:rsid w:val="00EA29AA"/>
    <w:rsid w:val="00EB383D"/>
    <w:rsid w:val="00F51728"/>
    <w:rsid w:val="00FE1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EFC4D"/>
  <w15:docId w15:val="{306847B7-FEF8-4E26-A593-90F81476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1B61"/>
    <w:pPr>
      <w:spacing w:line="240" w:lineRule="auto"/>
    </w:pPr>
    <w:rPr>
      <w:rFonts w:ascii=".VnTime" w:eastAsia="Times New Roman" w:hAnsi=".VnTime" w:cs="Times New Roman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F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F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F9B"/>
    <w:rPr>
      <w:rFonts w:ascii="Segoe UI" w:eastAsia="Times New Roman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AB70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7062"/>
    <w:rPr>
      <w:rFonts w:ascii=".VnTime" w:eastAsia="Times New Roman" w:hAnsi=".VnTime" w:cs="Times New Roman"/>
      <w:szCs w:val="28"/>
      <w:lang w:val="en-US"/>
    </w:rPr>
  </w:style>
  <w:style w:type="paragraph" w:customStyle="1" w:styleId="Char">
    <w:name w:val="Char"/>
    <w:basedOn w:val="Normal"/>
    <w:rsid w:val="00AB706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NoSpacing">
    <w:name w:val="No Spacing"/>
    <w:uiPriority w:val="1"/>
    <w:qFormat/>
    <w:rsid w:val="004B3869"/>
    <w:pPr>
      <w:spacing w:line="240" w:lineRule="auto"/>
    </w:pPr>
    <w:rPr>
      <w:rFonts w:ascii="Arial" w:eastAsia="Arial" w:hAnsi="Arial" w:cs="Times New Roman"/>
      <w:sz w:val="22"/>
    </w:rPr>
  </w:style>
  <w:style w:type="paragraph" w:styleId="NormalWeb">
    <w:name w:val="Normal (Web)"/>
    <w:basedOn w:val="Normal"/>
    <w:rsid w:val="00021E4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0535B"/>
    <w:pPr>
      <w:spacing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5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2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29" Type="http://schemas.openxmlformats.org/officeDocument/2006/relationships/oleObject" Target="embeddings/oleObject14.bin"/><Relationship Id="rId41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4.wmf"/><Relationship Id="rId40" Type="http://schemas.openxmlformats.org/officeDocument/2006/relationships/oleObject" Target="embeddings/oleObject21.bin"/><Relationship Id="rId5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2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3.wmf"/><Relationship Id="rId43" Type="http://schemas.openxmlformats.org/officeDocument/2006/relationships/fontTable" Target="fontTable.xml"/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VietNam.Com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Nguyễn Thị Hải Yên</cp:lastModifiedBy>
  <cp:revision>39</cp:revision>
  <cp:lastPrinted>2021-11-03T14:48:00Z</cp:lastPrinted>
  <dcterms:created xsi:type="dcterms:W3CDTF">2021-10-31T03:48:00Z</dcterms:created>
  <dcterms:modified xsi:type="dcterms:W3CDTF">2022-03-06T22:46:00Z</dcterms:modified>
</cp:coreProperties>
</file>