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4B5EB0" w14:textId="77777777" w:rsidR="00DB1124" w:rsidRPr="005B1333" w:rsidRDefault="00DB1124" w:rsidP="00DB1124">
      <w:pPr>
        <w:spacing w:after="0"/>
        <w:jc w:val="center"/>
        <w:rPr>
          <w:rFonts w:ascii="Times New Roman" w:hAnsi="Times New Roman" w:cs="Times New Roman"/>
          <w:sz w:val="26"/>
          <w:szCs w:val="26"/>
        </w:rPr>
      </w:pPr>
      <w:r w:rsidRPr="005B1333">
        <w:rPr>
          <w:rFonts w:ascii="Times New Roman" w:hAnsi="Times New Roman" w:cs="Times New Roman"/>
          <w:sz w:val="26"/>
          <w:szCs w:val="26"/>
        </w:rPr>
        <w:t>Lê Thị Huê, THCS Hoàng Động, Huyện Thủy Nguyên</w:t>
      </w:r>
    </w:p>
    <w:p w14:paraId="4B7C3F42" w14:textId="77777777" w:rsidR="00DB1124" w:rsidRPr="005B1333" w:rsidRDefault="00DB1124" w:rsidP="00DB1124">
      <w:pPr>
        <w:spacing w:after="0"/>
        <w:jc w:val="center"/>
        <w:rPr>
          <w:rFonts w:ascii="Times New Roman" w:hAnsi="Times New Roman" w:cs="Times New Roman"/>
          <w:sz w:val="26"/>
          <w:szCs w:val="26"/>
        </w:rPr>
      </w:pPr>
    </w:p>
    <w:p w14:paraId="78939F17" w14:textId="77777777" w:rsidR="00DB1124" w:rsidRPr="005B1333" w:rsidRDefault="00DB1124" w:rsidP="00DB1124">
      <w:pPr>
        <w:spacing w:after="0"/>
        <w:jc w:val="center"/>
        <w:rPr>
          <w:rFonts w:ascii="Times New Roman" w:hAnsi="Times New Roman" w:cs="Times New Roman"/>
          <w:sz w:val="26"/>
          <w:szCs w:val="26"/>
        </w:rPr>
      </w:pPr>
      <w:bookmarkStart w:id="0" w:name="_GoBack"/>
      <w:bookmarkEnd w:id="0"/>
      <w:r w:rsidRPr="005B1333">
        <w:rPr>
          <w:rFonts w:ascii="Times New Roman" w:hAnsi="Times New Roman" w:cs="Times New Roman"/>
          <w:sz w:val="26"/>
          <w:szCs w:val="26"/>
        </w:rPr>
        <w:t>CAUHOI</w:t>
      </w:r>
    </w:p>
    <w:p w14:paraId="327F9CF7" w14:textId="524B2692" w:rsidR="000C0D7C" w:rsidRDefault="000C0D7C" w:rsidP="00DB1124">
      <w:pPr>
        <w:spacing w:after="0"/>
        <w:jc w:val="center"/>
      </w:pPr>
    </w:p>
    <w:p w14:paraId="28139A90" w14:textId="3F9367D8" w:rsidR="00DB1124" w:rsidRPr="00B85B19" w:rsidRDefault="00335D95" w:rsidP="00335D95">
      <w:pPr>
        <w:spacing w:after="0"/>
        <w:jc w:val="both"/>
        <w:rPr>
          <w:rFonts w:ascii="Times New Roman" w:hAnsi="Times New Roman" w:cs="Times New Roman"/>
          <w:b/>
          <w:sz w:val="26"/>
          <w:szCs w:val="26"/>
        </w:rPr>
      </w:pPr>
      <w:r w:rsidRPr="00B85B19">
        <w:rPr>
          <w:rFonts w:ascii="Times New Roman" w:hAnsi="Times New Roman" w:cs="Times New Roman"/>
          <w:b/>
          <w:sz w:val="26"/>
          <w:szCs w:val="26"/>
        </w:rPr>
        <w:t>Bài 4. (0,75 điểm)</w:t>
      </w:r>
    </w:p>
    <w:p w14:paraId="15039A9E" w14:textId="6C1F1198" w:rsidR="00335D95" w:rsidRDefault="005C377F" w:rsidP="00335D95">
      <w:pPr>
        <w:spacing w:after="0"/>
        <w:jc w:val="both"/>
        <w:rPr>
          <w:rFonts w:ascii="Times New Roman" w:hAnsi="Times New Roman" w:cs="Times New Roman"/>
          <w:sz w:val="26"/>
          <w:szCs w:val="26"/>
        </w:rPr>
      </w:pPr>
      <w:r>
        <w:rPr>
          <w:rFonts w:ascii="Times New Roman" w:hAnsi="Times New Roman" w:cs="Times New Roman"/>
          <w:sz w:val="26"/>
          <w:szCs w:val="26"/>
        </w:rPr>
        <w:t>Một tấm bìa kim loại được khoan thủng bốn lỗ như hình vẽ (lỗ khoan dạng hình trụ), tấm kim loại dày 2cm, đáy của nó là hình vuông có cạnh là 5cm. Đường kính của mũi khoan là 8mm. Hỏi phần thể tích còn lại của tấm kim loại là bao nhiêu</w:t>
      </w:r>
      <w:r w:rsidR="00A53B11">
        <w:rPr>
          <w:rFonts w:ascii="Times New Roman" w:hAnsi="Times New Roman" w:cs="Times New Roman"/>
          <w:sz w:val="26"/>
          <w:szCs w:val="26"/>
        </w:rPr>
        <w:t xml:space="preserve"> </w:t>
      </w:r>
      <w:r>
        <w:rPr>
          <w:rFonts w:ascii="Times New Roman" w:hAnsi="Times New Roman" w:cs="Times New Roman"/>
          <w:sz w:val="26"/>
          <w:szCs w:val="26"/>
        </w:rPr>
        <w:t>?</w:t>
      </w:r>
    </w:p>
    <w:p w14:paraId="5A2E641C" w14:textId="1D10E631" w:rsidR="005C377F" w:rsidRDefault="005C377F" w:rsidP="00335D95">
      <w:pPr>
        <w:spacing w:after="0"/>
        <w:jc w:val="both"/>
        <w:rPr>
          <w:rFonts w:ascii="Times New Roman" w:hAnsi="Times New Roman" w:cs="Times New Roman"/>
          <w:sz w:val="26"/>
          <w:szCs w:val="26"/>
        </w:rPr>
      </w:pPr>
    </w:p>
    <w:p w14:paraId="2C5BAB90" w14:textId="1C2D83D3" w:rsidR="005C377F" w:rsidRPr="00335D95" w:rsidRDefault="005C377F" w:rsidP="00335D95">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Pr>
          <w:noProof/>
        </w:rPr>
        <w:drawing>
          <wp:inline distT="0" distB="0" distL="0" distR="0" wp14:anchorId="11F82377" wp14:editId="544B6EFE">
            <wp:extent cx="2218944" cy="1485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45490" cy="1503676"/>
                    </a:xfrm>
                    <a:prstGeom prst="rect">
                      <a:avLst/>
                    </a:prstGeom>
                    <a:noFill/>
                    <a:ln>
                      <a:noFill/>
                    </a:ln>
                  </pic:spPr>
                </pic:pic>
              </a:graphicData>
            </a:graphic>
          </wp:inline>
        </w:drawing>
      </w:r>
    </w:p>
    <w:p w14:paraId="6701C0BA" w14:textId="494B9FD9" w:rsidR="00DB1124" w:rsidRPr="00335D95" w:rsidRDefault="00DB1124" w:rsidP="00DB1124">
      <w:pPr>
        <w:spacing w:after="0"/>
        <w:jc w:val="center"/>
        <w:rPr>
          <w:rFonts w:ascii="Times New Roman" w:hAnsi="Times New Roman" w:cs="Times New Roman"/>
          <w:sz w:val="26"/>
          <w:szCs w:val="26"/>
        </w:rPr>
      </w:pPr>
    </w:p>
    <w:p w14:paraId="66E9CD7E" w14:textId="77777777" w:rsidR="00DB1124" w:rsidRPr="005B1333" w:rsidRDefault="00DB1124" w:rsidP="00DB1124">
      <w:pPr>
        <w:spacing w:after="0"/>
        <w:jc w:val="center"/>
        <w:rPr>
          <w:rFonts w:ascii="Times New Roman" w:hAnsi="Times New Roman" w:cs="Times New Roman"/>
          <w:bCs/>
          <w:iCs/>
          <w:sz w:val="26"/>
          <w:szCs w:val="26"/>
        </w:rPr>
      </w:pPr>
      <w:r w:rsidRPr="005B1333">
        <w:rPr>
          <w:rFonts w:ascii="Times New Roman" w:hAnsi="Times New Roman" w:cs="Times New Roman"/>
          <w:bCs/>
          <w:iCs/>
          <w:sz w:val="26"/>
          <w:szCs w:val="26"/>
        </w:rPr>
        <w:t>DAPAN</w:t>
      </w:r>
    </w:p>
    <w:p w14:paraId="038B99E3" w14:textId="6CEDEE32" w:rsidR="00DB1124" w:rsidRDefault="00DB1124" w:rsidP="00DB1124">
      <w:pPr>
        <w:spacing w:after="0"/>
        <w:jc w:val="center"/>
      </w:pPr>
    </w:p>
    <w:tbl>
      <w:tblPr>
        <w:tblStyle w:val="TableGrid"/>
        <w:tblW w:w="0" w:type="auto"/>
        <w:tblLook w:val="04A0" w:firstRow="1" w:lastRow="0" w:firstColumn="1" w:lastColumn="0" w:noHBand="0" w:noVBand="1"/>
      </w:tblPr>
      <w:tblGrid>
        <w:gridCol w:w="704"/>
        <w:gridCol w:w="7938"/>
        <w:gridCol w:w="1036"/>
      </w:tblGrid>
      <w:tr w:rsidR="005C377F" w:rsidRPr="00A53B11" w14:paraId="1EE539CF" w14:textId="77777777" w:rsidTr="005C377F">
        <w:tc>
          <w:tcPr>
            <w:tcW w:w="704" w:type="dxa"/>
          </w:tcPr>
          <w:p w14:paraId="0A18953F" w14:textId="07FF4964" w:rsidR="005C377F" w:rsidRPr="00A53B11" w:rsidRDefault="005C377F" w:rsidP="00DB1124">
            <w:pPr>
              <w:jc w:val="center"/>
              <w:rPr>
                <w:rFonts w:ascii="Times New Roman" w:hAnsi="Times New Roman" w:cs="Times New Roman"/>
                <w:sz w:val="26"/>
                <w:szCs w:val="26"/>
              </w:rPr>
            </w:pPr>
            <w:r w:rsidRPr="00A53B11">
              <w:rPr>
                <w:rFonts w:ascii="Times New Roman" w:hAnsi="Times New Roman" w:cs="Times New Roman"/>
                <w:sz w:val="26"/>
                <w:szCs w:val="26"/>
              </w:rPr>
              <w:t>Câu</w:t>
            </w:r>
          </w:p>
        </w:tc>
        <w:tc>
          <w:tcPr>
            <w:tcW w:w="7938" w:type="dxa"/>
          </w:tcPr>
          <w:p w14:paraId="6C22547F" w14:textId="7D90EBF4" w:rsidR="005C377F" w:rsidRPr="00A53B11" w:rsidRDefault="005C377F" w:rsidP="00DB1124">
            <w:pPr>
              <w:jc w:val="center"/>
              <w:rPr>
                <w:rFonts w:ascii="Times New Roman" w:hAnsi="Times New Roman" w:cs="Times New Roman"/>
                <w:sz w:val="26"/>
                <w:szCs w:val="26"/>
              </w:rPr>
            </w:pPr>
            <w:r w:rsidRPr="00A53B11">
              <w:rPr>
                <w:rFonts w:ascii="Times New Roman" w:hAnsi="Times New Roman" w:cs="Times New Roman"/>
                <w:sz w:val="26"/>
                <w:szCs w:val="26"/>
              </w:rPr>
              <w:t>Đáp án</w:t>
            </w:r>
          </w:p>
        </w:tc>
        <w:tc>
          <w:tcPr>
            <w:tcW w:w="1036" w:type="dxa"/>
          </w:tcPr>
          <w:p w14:paraId="7C107854" w14:textId="059C507A" w:rsidR="005C377F" w:rsidRPr="00A53B11" w:rsidRDefault="005C377F" w:rsidP="00DB1124">
            <w:pPr>
              <w:jc w:val="center"/>
              <w:rPr>
                <w:rFonts w:ascii="Times New Roman" w:hAnsi="Times New Roman" w:cs="Times New Roman"/>
                <w:sz w:val="26"/>
                <w:szCs w:val="26"/>
              </w:rPr>
            </w:pPr>
            <w:r w:rsidRPr="00A53B11">
              <w:rPr>
                <w:rFonts w:ascii="Times New Roman" w:hAnsi="Times New Roman" w:cs="Times New Roman"/>
                <w:sz w:val="26"/>
                <w:szCs w:val="26"/>
              </w:rPr>
              <w:t>Điểm</w:t>
            </w:r>
          </w:p>
        </w:tc>
      </w:tr>
      <w:tr w:rsidR="00A53B11" w:rsidRPr="00A53B11" w14:paraId="5A844DCE" w14:textId="77777777" w:rsidTr="005C377F">
        <w:tc>
          <w:tcPr>
            <w:tcW w:w="704" w:type="dxa"/>
            <w:vMerge w:val="restart"/>
          </w:tcPr>
          <w:p w14:paraId="5AE78773" w14:textId="77777777" w:rsidR="00A53B11" w:rsidRPr="00A53B11" w:rsidRDefault="00A53B11" w:rsidP="00DB1124">
            <w:pPr>
              <w:jc w:val="center"/>
              <w:rPr>
                <w:rFonts w:ascii="Times New Roman" w:hAnsi="Times New Roman" w:cs="Times New Roman"/>
                <w:sz w:val="26"/>
                <w:szCs w:val="26"/>
              </w:rPr>
            </w:pPr>
          </w:p>
        </w:tc>
        <w:tc>
          <w:tcPr>
            <w:tcW w:w="7938" w:type="dxa"/>
          </w:tcPr>
          <w:p w14:paraId="0587B79C" w14:textId="77777777" w:rsidR="00A53B11" w:rsidRDefault="00A53B11" w:rsidP="00A53B11">
            <w:pPr>
              <w:jc w:val="both"/>
              <w:rPr>
                <w:rFonts w:ascii="Times New Roman" w:hAnsi="Times New Roman" w:cs="Times New Roman"/>
                <w:sz w:val="26"/>
                <w:szCs w:val="26"/>
              </w:rPr>
            </w:pPr>
            <w:r>
              <w:rPr>
                <w:rFonts w:ascii="Times New Roman" w:hAnsi="Times New Roman" w:cs="Times New Roman"/>
                <w:sz w:val="26"/>
                <w:szCs w:val="26"/>
              </w:rPr>
              <w:t>Thể tích của tấm bìa kim loại là:</w:t>
            </w:r>
          </w:p>
          <w:p w14:paraId="7F442B07" w14:textId="675550C0" w:rsidR="00A53B11" w:rsidRPr="00A53B11" w:rsidRDefault="00A53B11" w:rsidP="00A53B11">
            <w:pPr>
              <w:jc w:val="center"/>
              <w:rPr>
                <w:rFonts w:ascii="Times New Roman" w:hAnsi="Times New Roman" w:cs="Times New Roman"/>
                <w:sz w:val="26"/>
                <w:szCs w:val="26"/>
              </w:rPr>
            </w:pPr>
            <w:r>
              <w:rPr>
                <w:rFonts w:ascii="Times New Roman" w:hAnsi="Times New Roman" w:cs="Times New Roman"/>
                <w:sz w:val="26"/>
                <w:szCs w:val="26"/>
              </w:rPr>
              <w:t>2.2.5 = 20(cm</w:t>
            </w:r>
            <w:r>
              <w:rPr>
                <w:rFonts w:ascii="Times New Roman" w:hAnsi="Times New Roman" w:cs="Times New Roman"/>
                <w:sz w:val="26"/>
                <w:szCs w:val="26"/>
                <w:vertAlign w:val="superscript"/>
              </w:rPr>
              <w:t>3</w:t>
            </w:r>
            <w:r>
              <w:rPr>
                <w:rFonts w:ascii="Times New Roman" w:hAnsi="Times New Roman" w:cs="Times New Roman"/>
                <w:sz w:val="26"/>
                <w:szCs w:val="26"/>
              </w:rPr>
              <w:t>) = 20 000 (mm</w:t>
            </w:r>
            <w:r>
              <w:rPr>
                <w:rFonts w:ascii="Times New Roman" w:hAnsi="Times New Roman" w:cs="Times New Roman"/>
                <w:sz w:val="26"/>
                <w:szCs w:val="26"/>
                <w:vertAlign w:val="superscript"/>
              </w:rPr>
              <w:t>3</w:t>
            </w:r>
            <w:r>
              <w:rPr>
                <w:rFonts w:ascii="Times New Roman" w:hAnsi="Times New Roman" w:cs="Times New Roman"/>
                <w:sz w:val="26"/>
                <w:szCs w:val="26"/>
              </w:rPr>
              <w:t>)</w:t>
            </w:r>
          </w:p>
        </w:tc>
        <w:tc>
          <w:tcPr>
            <w:tcW w:w="1036" w:type="dxa"/>
          </w:tcPr>
          <w:p w14:paraId="7533AD17" w14:textId="75D132C2" w:rsidR="00A53B11" w:rsidRPr="00A53B11" w:rsidRDefault="00A53B11" w:rsidP="00DB1124">
            <w:pPr>
              <w:jc w:val="center"/>
              <w:rPr>
                <w:rFonts w:ascii="Times New Roman" w:hAnsi="Times New Roman" w:cs="Times New Roman"/>
                <w:sz w:val="26"/>
                <w:szCs w:val="26"/>
              </w:rPr>
            </w:pPr>
            <w:r>
              <w:rPr>
                <w:rFonts w:ascii="Times New Roman" w:hAnsi="Times New Roman" w:cs="Times New Roman"/>
                <w:sz w:val="26"/>
                <w:szCs w:val="26"/>
              </w:rPr>
              <w:t>0,25</w:t>
            </w:r>
          </w:p>
        </w:tc>
      </w:tr>
      <w:tr w:rsidR="00A53B11" w:rsidRPr="00A53B11" w14:paraId="2C4214B8" w14:textId="77777777" w:rsidTr="005C377F">
        <w:tc>
          <w:tcPr>
            <w:tcW w:w="704" w:type="dxa"/>
            <w:vMerge/>
          </w:tcPr>
          <w:p w14:paraId="20A9BAD2" w14:textId="77777777" w:rsidR="00A53B11" w:rsidRPr="00A53B11" w:rsidRDefault="00A53B11" w:rsidP="00A53B11">
            <w:pPr>
              <w:jc w:val="center"/>
              <w:rPr>
                <w:rFonts w:ascii="Times New Roman" w:hAnsi="Times New Roman" w:cs="Times New Roman"/>
                <w:sz w:val="26"/>
                <w:szCs w:val="26"/>
              </w:rPr>
            </w:pPr>
          </w:p>
        </w:tc>
        <w:tc>
          <w:tcPr>
            <w:tcW w:w="7938" w:type="dxa"/>
          </w:tcPr>
          <w:p w14:paraId="63AECA71" w14:textId="77777777" w:rsidR="00A53B11" w:rsidRDefault="00A53B11" w:rsidP="00A53B11">
            <w:pPr>
              <w:jc w:val="both"/>
              <w:rPr>
                <w:rFonts w:ascii="Times New Roman" w:hAnsi="Times New Roman" w:cs="Times New Roman"/>
                <w:sz w:val="26"/>
                <w:szCs w:val="26"/>
              </w:rPr>
            </w:pPr>
            <w:r>
              <w:rPr>
                <w:rFonts w:ascii="Times New Roman" w:hAnsi="Times New Roman" w:cs="Times New Roman"/>
                <w:sz w:val="26"/>
                <w:szCs w:val="26"/>
              </w:rPr>
              <w:t>Thể tích của 4 lỗ khoan hình trụ là:</w:t>
            </w:r>
          </w:p>
          <w:p w14:paraId="2A70BBBE" w14:textId="1752ABF4" w:rsidR="00A53B11" w:rsidRPr="00A53B11" w:rsidRDefault="00A53B11" w:rsidP="00B85B19">
            <w:pPr>
              <w:jc w:val="both"/>
              <w:rPr>
                <w:rFonts w:ascii="Times New Roman" w:hAnsi="Times New Roman" w:cs="Times New Roman"/>
                <w:sz w:val="26"/>
                <w:szCs w:val="26"/>
              </w:rPr>
            </w:pPr>
            <w:r>
              <w:rPr>
                <w:rFonts w:ascii="Times New Roman" w:hAnsi="Times New Roman" w:cs="Times New Roman"/>
                <w:sz w:val="26"/>
                <w:szCs w:val="26"/>
              </w:rPr>
              <w:t xml:space="preserve">                               4. 3,14. (8:2)</w:t>
            </w:r>
            <w:r>
              <w:rPr>
                <w:rFonts w:ascii="Times New Roman" w:hAnsi="Times New Roman" w:cs="Times New Roman"/>
                <w:sz w:val="26"/>
                <w:szCs w:val="26"/>
                <w:vertAlign w:val="superscript"/>
              </w:rPr>
              <w:t>2</w:t>
            </w:r>
            <w:r>
              <w:rPr>
                <w:rFonts w:ascii="Times New Roman" w:hAnsi="Times New Roman" w:cs="Times New Roman"/>
                <w:sz w:val="26"/>
                <w:szCs w:val="26"/>
              </w:rPr>
              <w:t>.20 = 4019,2 (mm</w:t>
            </w:r>
            <w:r w:rsidR="00B85B19">
              <w:rPr>
                <w:rFonts w:ascii="Times New Roman" w:hAnsi="Times New Roman" w:cs="Times New Roman"/>
                <w:sz w:val="26"/>
                <w:szCs w:val="26"/>
                <w:vertAlign w:val="superscript"/>
              </w:rPr>
              <w:t>3</w:t>
            </w:r>
            <w:r>
              <w:rPr>
                <w:rFonts w:ascii="Times New Roman" w:hAnsi="Times New Roman" w:cs="Times New Roman"/>
                <w:sz w:val="26"/>
                <w:szCs w:val="26"/>
              </w:rPr>
              <w:t>)</w:t>
            </w:r>
          </w:p>
        </w:tc>
        <w:tc>
          <w:tcPr>
            <w:tcW w:w="1036" w:type="dxa"/>
          </w:tcPr>
          <w:p w14:paraId="41DF3D5E" w14:textId="0BF06EBE" w:rsidR="00A53B11" w:rsidRPr="00A53B11" w:rsidRDefault="00A53B11" w:rsidP="00A53B11">
            <w:pPr>
              <w:jc w:val="center"/>
              <w:rPr>
                <w:rFonts w:ascii="Times New Roman" w:hAnsi="Times New Roman" w:cs="Times New Roman"/>
                <w:sz w:val="26"/>
                <w:szCs w:val="26"/>
              </w:rPr>
            </w:pPr>
            <w:r w:rsidRPr="002C4CE8">
              <w:rPr>
                <w:rFonts w:ascii="Times New Roman" w:hAnsi="Times New Roman" w:cs="Times New Roman"/>
                <w:sz w:val="26"/>
                <w:szCs w:val="26"/>
              </w:rPr>
              <w:t>0,25</w:t>
            </w:r>
          </w:p>
        </w:tc>
      </w:tr>
      <w:tr w:rsidR="00A53B11" w:rsidRPr="00A53B11" w14:paraId="36A88C37" w14:textId="77777777" w:rsidTr="005C377F">
        <w:tc>
          <w:tcPr>
            <w:tcW w:w="704" w:type="dxa"/>
            <w:vMerge/>
          </w:tcPr>
          <w:p w14:paraId="7E219AF3" w14:textId="77777777" w:rsidR="00A53B11" w:rsidRPr="00A53B11" w:rsidRDefault="00A53B11" w:rsidP="00A53B11">
            <w:pPr>
              <w:jc w:val="center"/>
              <w:rPr>
                <w:rFonts w:ascii="Times New Roman" w:hAnsi="Times New Roman" w:cs="Times New Roman"/>
                <w:sz w:val="26"/>
                <w:szCs w:val="26"/>
              </w:rPr>
            </w:pPr>
          </w:p>
        </w:tc>
        <w:tc>
          <w:tcPr>
            <w:tcW w:w="7938" w:type="dxa"/>
          </w:tcPr>
          <w:p w14:paraId="47913004" w14:textId="77777777" w:rsidR="00A53B11" w:rsidRDefault="00A53B11" w:rsidP="00A53B11">
            <w:pPr>
              <w:jc w:val="both"/>
              <w:rPr>
                <w:rFonts w:ascii="Times New Roman" w:hAnsi="Times New Roman" w:cs="Times New Roman"/>
                <w:sz w:val="26"/>
                <w:szCs w:val="26"/>
              </w:rPr>
            </w:pPr>
            <w:r>
              <w:rPr>
                <w:rFonts w:ascii="Times New Roman" w:hAnsi="Times New Roman" w:cs="Times New Roman"/>
                <w:sz w:val="26"/>
                <w:szCs w:val="26"/>
              </w:rPr>
              <w:t>Thể tích phần còn lại của tấm kim loại là:</w:t>
            </w:r>
          </w:p>
          <w:p w14:paraId="6A4260C0" w14:textId="4A3FD46A" w:rsidR="00A53B11" w:rsidRPr="00A53B11" w:rsidRDefault="00A53B11" w:rsidP="00A53B11">
            <w:pPr>
              <w:jc w:val="center"/>
              <w:rPr>
                <w:rFonts w:ascii="Times New Roman" w:hAnsi="Times New Roman" w:cs="Times New Roman"/>
                <w:sz w:val="26"/>
                <w:szCs w:val="26"/>
              </w:rPr>
            </w:pPr>
            <w:r>
              <w:rPr>
                <w:rFonts w:ascii="Times New Roman" w:hAnsi="Times New Roman" w:cs="Times New Roman"/>
                <w:sz w:val="26"/>
                <w:szCs w:val="26"/>
              </w:rPr>
              <w:t>20 000 – 4019,2 = 15980,8</w:t>
            </w:r>
            <w:r w:rsidR="00B85B19">
              <w:rPr>
                <w:rFonts w:ascii="Times New Roman" w:hAnsi="Times New Roman" w:cs="Times New Roman"/>
                <w:sz w:val="26"/>
                <w:szCs w:val="26"/>
              </w:rPr>
              <w:t>(mm</w:t>
            </w:r>
            <w:r w:rsidR="00B85B19">
              <w:rPr>
                <w:rFonts w:ascii="Times New Roman" w:hAnsi="Times New Roman" w:cs="Times New Roman"/>
                <w:sz w:val="26"/>
                <w:szCs w:val="26"/>
                <w:vertAlign w:val="superscript"/>
              </w:rPr>
              <w:t>3</w:t>
            </w:r>
            <w:r w:rsidR="00B85B19">
              <w:rPr>
                <w:rFonts w:ascii="Times New Roman" w:hAnsi="Times New Roman" w:cs="Times New Roman"/>
                <w:sz w:val="26"/>
                <w:szCs w:val="26"/>
              </w:rPr>
              <w:t>)</w:t>
            </w:r>
          </w:p>
        </w:tc>
        <w:tc>
          <w:tcPr>
            <w:tcW w:w="1036" w:type="dxa"/>
          </w:tcPr>
          <w:p w14:paraId="0F8684FD" w14:textId="21D53801" w:rsidR="00A53B11" w:rsidRPr="00A53B11" w:rsidRDefault="00A53B11" w:rsidP="00A53B11">
            <w:pPr>
              <w:jc w:val="center"/>
              <w:rPr>
                <w:rFonts w:ascii="Times New Roman" w:hAnsi="Times New Roman" w:cs="Times New Roman"/>
                <w:sz w:val="26"/>
                <w:szCs w:val="26"/>
              </w:rPr>
            </w:pPr>
            <w:r w:rsidRPr="002C4CE8">
              <w:rPr>
                <w:rFonts w:ascii="Times New Roman" w:hAnsi="Times New Roman" w:cs="Times New Roman"/>
                <w:sz w:val="26"/>
                <w:szCs w:val="26"/>
              </w:rPr>
              <w:t>0,25</w:t>
            </w:r>
          </w:p>
        </w:tc>
      </w:tr>
    </w:tbl>
    <w:p w14:paraId="7ED7F1E4" w14:textId="77777777" w:rsidR="005C377F" w:rsidRDefault="005C377F" w:rsidP="00DB1124">
      <w:pPr>
        <w:spacing w:after="0"/>
        <w:jc w:val="center"/>
      </w:pPr>
    </w:p>
    <w:sectPr w:rsidR="005C377F" w:rsidSect="00DB1124">
      <w:pgSz w:w="12240" w:h="15840"/>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124"/>
    <w:rsid w:val="000C0D7C"/>
    <w:rsid w:val="00335D95"/>
    <w:rsid w:val="005C377F"/>
    <w:rsid w:val="00A53B11"/>
    <w:rsid w:val="00B85B19"/>
    <w:rsid w:val="00DB1124"/>
    <w:rsid w:val="00FA0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66B37"/>
  <w15:chartTrackingRefBased/>
  <w15:docId w15:val="{1EB5D2FD-88EC-4D00-A9D6-92A7A3711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1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97</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Lê Thị Huê</dc:creator>
  <cp:keywords/>
  <dc:description/>
  <cp:lastModifiedBy>Admin</cp:lastModifiedBy>
  <cp:revision>5</cp:revision>
  <dcterms:created xsi:type="dcterms:W3CDTF">2021-02-22T14:13:00Z</dcterms:created>
  <dcterms:modified xsi:type="dcterms:W3CDTF">2022-03-06T01:04:00Z</dcterms:modified>
</cp:coreProperties>
</file>