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BAC" w:rsidRPr="00874722" w:rsidRDefault="00AD7BAC" w:rsidP="00AD7BAC">
      <w:pPr>
        <w:spacing w:line="276" w:lineRule="auto"/>
        <w:rPr>
          <w:rFonts w:ascii="Times New Roman" w:hAnsi="Times New Roman" w:cs="Times New Roman"/>
          <w:b/>
          <w:iCs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nl-NL"/>
        </w:rPr>
        <w:t>TUẦN 2</w:t>
      </w:r>
    </w:p>
    <w:p w:rsidR="00AD7BAC" w:rsidRPr="00874722" w:rsidRDefault="00AD7BAC" w:rsidP="00AD7BAC">
      <w:pPr>
        <w:spacing w:line="276" w:lineRule="auto"/>
        <w:rPr>
          <w:rFonts w:ascii="Times New Roman" w:hAnsi="Times New Roman" w:cs="Times New Roman"/>
          <w:sz w:val="32"/>
          <w:szCs w:val="32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---***---</w:t>
      </w:r>
      <w:r w:rsidRPr="00874722">
        <w:rPr>
          <w:rFonts w:ascii="Times New Roman" w:hAnsi="Times New Roman" w:cs="Times New Roman"/>
          <w:sz w:val="32"/>
          <w:szCs w:val="32"/>
          <w:lang w:val="nl-NL"/>
        </w:rPr>
        <w:t xml:space="preserve">                          </w:t>
      </w:r>
    </w:p>
    <w:p w:rsidR="00AD7BAC" w:rsidRPr="00874722" w:rsidRDefault="00AD7BAC" w:rsidP="00AD7BAC">
      <w:pPr>
        <w:spacing w:line="276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Thứ sáu ngày 15</w:t>
      </w:r>
      <w:r w:rsidRPr="00874722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tháng 9 năm 2023</w:t>
      </w:r>
    </w:p>
    <w:p w:rsidR="00AD7BAC" w:rsidRPr="00874722" w:rsidRDefault="00AD7BAC" w:rsidP="00AD7BAC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28"/>
          <w:lang w:val="nl-NL"/>
        </w:rPr>
      </w:pPr>
      <w:r w:rsidRPr="00874722">
        <w:rPr>
          <w:rFonts w:ascii="Times New Roman" w:hAnsi="Times New Roman" w:cs="Times New Roman"/>
          <w:b/>
          <w:sz w:val="32"/>
          <w:szCs w:val="28"/>
          <w:lang w:val="nl-NL"/>
        </w:rPr>
        <w:t>TOÁN</w:t>
      </w:r>
    </w:p>
    <w:p w:rsidR="00AD7BAC" w:rsidRPr="00874722" w:rsidRDefault="00AD7BAC" w:rsidP="00AD7BAC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  <w:lang w:val="nl-NL"/>
        </w:rPr>
      </w:pPr>
      <w:r>
        <w:rPr>
          <w:rFonts w:ascii="Times New Roman" w:hAnsi="Times New Roman" w:cs="Times New Roman"/>
          <w:b/>
          <w:iCs/>
          <w:sz w:val="32"/>
          <w:szCs w:val="32"/>
          <w:lang w:val="nl-NL"/>
        </w:rPr>
        <w:t>TIẾT 6: SỐ 0</w:t>
      </w:r>
    </w:p>
    <w:p w:rsidR="00377C86" w:rsidRPr="00AD7BAC" w:rsidRDefault="00377C86" w:rsidP="00AD7BAC">
      <w:pPr>
        <w:tabs>
          <w:tab w:val="left" w:pos="1360"/>
        </w:tabs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ab/>
      </w:r>
    </w:p>
    <w:p w:rsidR="00377C86" w:rsidRDefault="00377C86" w:rsidP="00377C86">
      <w:pPr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I.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YÊU CẦU CẦN ĐẠT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:</w:t>
      </w:r>
    </w:p>
    <w:p w:rsidR="00377C86" w:rsidRPr="00693A7A" w:rsidRDefault="00377C86" w:rsidP="00377C86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rStyle w:val="Strong"/>
          <w:sz w:val="28"/>
          <w:szCs w:val="28"/>
        </w:rPr>
        <w:t>1.</w:t>
      </w:r>
      <w:r w:rsidRPr="00693A7A">
        <w:rPr>
          <w:rStyle w:val="Strong"/>
          <w:sz w:val="28"/>
          <w:szCs w:val="28"/>
        </w:rPr>
        <w:t xml:space="preserve"> </w:t>
      </w:r>
      <w:r w:rsidRPr="00693A7A">
        <w:rPr>
          <w:rFonts w:eastAsia="Calibri"/>
          <w:b/>
          <w:bCs/>
          <w:sz w:val="28"/>
          <w:szCs w:val="28"/>
        </w:rPr>
        <w:t>Kiến thứ</w:t>
      </w:r>
      <w:r>
        <w:rPr>
          <w:rFonts w:eastAsia="Calibri"/>
          <w:b/>
          <w:bCs/>
          <w:sz w:val="28"/>
          <w:szCs w:val="28"/>
        </w:rPr>
        <w:t>c - K</w:t>
      </w:r>
      <w:r w:rsidRPr="00693A7A">
        <w:rPr>
          <w:rFonts w:eastAsia="Calibri"/>
          <w:b/>
          <w:bCs/>
          <w:sz w:val="28"/>
          <w:szCs w:val="28"/>
        </w:rPr>
        <w:t>ĩ năng</w:t>
      </w:r>
      <w:r w:rsidRPr="00693A7A">
        <w:rPr>
          <w:rStyle w:val="Strong"/>
          <w:sz w:val="28"/>
          <w:szCs w:val="28"/>
        </w:rPr>
        <w:t>:</w:t>
      </w:r>
    </w:p>
    <w:p w:rsidR="00377C86" w:rsidRPr="00377C86" w:rsidRDefault="00377C86" w:rsidP="00377C86">
      <w:pPr>
        <w:pStyle w:val="NormalWeb"/>
        <w:spacing w:before="0" w:beforeAutospacing="0" w:after="0" w:afterAutospacing="0"/>
        <w:jc w:val="both"/>
        <w:rPr>
          <w:rStyle w:val="Strong"/>
          <w:b w:val="0"/>
          <w:sz w:val="28"/>
          <w:szCs w:val="28"/>
        </w:rPr>
      </w:pPr>
      <w:r w:rsidRPr="00377C86">
        <w:rPr>
          <w:rStyle w:val="Strong"/>
          <w:b w:val="0"/>
          <w:sz w:val="28"/>
          <w:szCs w:val="28"/>
        </w:rPr>
        <w:t>- Bước đầu hiểu ý nghĩa của số 0.</w:t>
      </w:r>
    </w:p>
    <w:p w:rsidR="00377C86" w:rsidRPr="00377C86" w:rsidRDefault="00377C86" w:rsidP="00377C86">
      <w:pPr>
        <w:pStyle w:val="NormalWeb"/>
        <w:spacing w:before="0" w:beforeAutospacing="0" w:after="0" w:afterAutospacing="0"/>
        <w:jc w:val="both"/>
        <w:rPr>
          <w:rStyle w:val="Strong"/>
          <w:b w:val="0"/>
          <w:sz w:val="28"/>
          <w:szCs w:val="28"/>
        </w:rPr>
      </w:pPr>
      <w:r w:rsidRPr="00377C86">
        <w:rPr>
          <w:rStyle w:val="Strong"/>
          <w:b w:val="0"/>
          <w:sz w:val="28"/>
          <w:szCs w:val="28"/>
        </w:rPr>
        <w:t>- Đọc, viết số 0.</w:t>
      </w:r>
    </w:p>
    <w:p w:rsidR="00377C86" w:rsidRPr="00377C86" w:rsidRDefault="00377C86" w:rsidP="00377C86">
      <w:pPr>
        <w:pStyle w:val="NormalWeb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377C86">
        <w:rPr>
          <w:rStyle w:val="Strong"/>
          <w:b w:val="0"/>
          <w:sz w:val="28"/>
          <w:szCs w:val="28"/>
        </w:rPr>
        <w:t>- Nhận biết vị trí số 0 trong dãy các số từ 0 – 9.</w:t>
      </w:r>
    </w:p>
    <w:p w:rsidR="00377C86" w:rsidRDefault="00377C86" w:rsidP="00377C86">
      <w:pPr>
        <w:widowControl w:val="0"/>
        <w:tabs>
          <w:tab w:val="left" w:pos="811"/>
        </w:tabs>
        <w:autoSpaceDE w:val="0"/>
        <w:autoSpaceDN w:val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Style w:val="Strong"/>
          <w:rFonts w:ascii="Times New Roman" w:hAnsi="Times New Roman" w:cs="Times New Roman"/>
          <w:sz w:val="28"/>
          <w:szCs w:val="28"/>
        </w:rPr>
        <w:t>2. Năng lực – Phẩm chất:</w:t>
      </w:r>
    </w:p>
    <w:p w:rsidR="00377C86" w:rsidRPr="00B63D18" w:rsidRDefault="00377C86" w:rsidP="00377C86">
      <w:pPr>
        <w:widowControl w:val="0"/>
        <w:tabs>
          <w:tab w:val="left" w:pos="811"/>
        </w:tabs>
        <w:autoSpaceDE w:val="0"/>
        <w:autoSpaceDN w:val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63D18">
        <w:rPr>
          <w:rFonts w:ascii="Times New Roman" w:hAnsi="Times New Roman" w:cs="Times New Roman"/>
          <w:sz w:val="28"/>
          <w:szCs w:val="28"/>
        </w:rPr>
        <w:t>- Thông qua các hoạt động quan sát tranh, đếm số lượng, nhận biết số 0 trong các</w:t>
      </w:r>
    </w:p>
    <w:p w:rsidR="00377C86" w:rsidRPr="00693A7A" w:rsidRDefault="00377C86" w:rsidP="00377C86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tình huống thực tiễn, HS</w:t>
      </w:r>
      <w:r w:rsidRPr="00693A7A">
        <w:rPr>
          <w:sz w:val="28"/>
          <w:szCs w:val="28"/>
        </w:rPr>
        <w:t xml:space="preserve"> có cơ hội được phát triển năng lực giải quyết vấn đề toán học, năng lực tư duy và lập luận toán học.</w:t>
      </w:r>
    </w:p>
    <w:p w:rsidR="00377C86" w:rsidRPr="006F0578" w:rsidRDefault="00377C86" w:rsidP="00377C86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  <w:r w:rsidRPr="00693A7A">
        <w:rPr>
          <w:rStyle w:val="Strong"/>
          <w:sz w:val="28"/>
          <w:szCs w:val="28"/>
        </w:rPr>
        <w:t xml:space="preserve">- </w:t>
      </w:r>
      <w:r w:rsidRPr="00377C86">
        <w:rPr>
          <w:rStyle w:val="Strong"/>
          <w:b w:val="0"/>
          <w:sz w:val="28"/>
          <w:szCs w:val="28"/>
        </w:rPr>
        <w:t>Thông qua việc sử dụng số 0 để biểu thị số lượng, trao đổi chia sẻ với bạn các ví dụ về số 0 trong thực tiễn, HS có cơ hội được phát triển năng lực mô hình hóa toán học, năng lực giao tiếp toán học.</w:t>
      </w:r>
    </w:p>
    <w:p w:rsidR="00377C86" w:rsidRDefault="00377C86" w:rsidP="00377C8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  <w:lang w:val="en"/>
        </w:rPr>
      </w:pPr>
      <w:r w:rsidRPr="00BA7904">
        <w:rPr>
          <w:rFonts w:ascii="Times New Roman" w:hAnsi="Times New Roman" w:cs="Times New Roman"/>
          <w:b/>
          <w:bCs/>
          <w:sz w:val="28"/>
          <w:szCs w:val="28"/>
          <w:lang w:val="en"/>
        </w:rPr>
        <w:t>II. ĐỒ DÙNG</w:t>
      </w:r>
      <w:r>
        <w:rPr>
          <w:rFonts w:ascii="Times New Roman" w:hAnsi="Times New Roman" w:cs="Times New Roman"/>
          <w:b/>
          <w:bCs/>
          <w:sz w:val="28"/>
          <w:szCs w:val="28"/>
          <w:lang w:val="en"/>
        </w:rPr>
        <w:t xml:space="preserve"> DẠY HỌC: </w:t>
      </w:r>
    </w:p>
    <w:p w:rsidR="00377C86" w:rsidRPr="00377C86" w:rsidRDefault="00377C86" w:rsidP="00377C86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  <w:r w:rsidRPr="00377C86">
        <w:rPr>
          <w:rStyle w:val="Strong"/>
          <w:b w:val="0"/>
          <w:sz w:val="28"/>
          <w:szCs w:val="28"/>
        </w:rPr>
        <w:t>- Tranh tình huống, các thẻ số từ 0 – 9.</w:t>
      </w:r>
    </w:p>
    <w:p w:rsidR="00377C86" w:rsidRDefault="00377C86" w:rsidP="00377C8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  <w:lang w:val="en"/>
        </w:rPr>
      </w:pPr>
      <w:r w:rsidRPr="00BA7904">
        <w:rPr>
          <w:rFonts w:ascii="Times New Roman" w:hAnsi="Times New Roman" w:cs="Times New Roman"/>
          <w:b/>
          <w:bCs/>
          <w:sz w:val="28"/>
          <w:szCs w:val="28"/>
          <w:lang w:val="en"/>
        </w:rPr>
        <w:t>III. CÁC HOẠT ĐỘNG DẠY HỌC</w:t>
      </w:r>
      <w:r>
        <w:rPr>
          <w:rFonts w:ascii="Times New Roman" w:hAnsi="Times New Roman" w:cs="Times New Roman"/>
          <w:b/>
          <w:bCs/>
          <w:sz w:val="28"/>
          <w:szCs w:val="28"/>
          <w:lang w:val="en"/>
        </w:rPr>
        <w:t xml:space="preserve"> CHỦ YẾU: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74"/>
        <w:gridCol w:w="3685"/>
      </w:tblGrid>
      <w:tr w:rsidR="00377C86" w:rsidRPr="00170D29" w:rsidTr="00AD2151">
        <w:tc>
          <w:tcPr>
            <w:tcW w:w="5274" w:type="dxa"/>
            <w:shd w:val="clear" w:color="auto" w:fill="auto"/>
          </w:tcPr>
          <w:p w:rsidR="00377C86" w:rsidRPr="00170D29" w:rsidRDefault="00377C86" w:rsidP="00377C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0D29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685" w:type="dxa"/>
            <w:shd w:val="clear" w:color="auto" w:fill="auto"/>
          </w:tcPr>
          <w:p w:rsidR="00377C86" w:rsidRPr="00170D29" w:rsidRDefault="00377C86" w:rsidP="00377C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0D29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377C86" w:rsidRPr="009F0BFB" w:rsidTr="00AD2151">
        <w:trPr>
          <w:trHeight w:val="270"/>
        </w:trPr>
        <w:tc>
          <w:tcPr>
            <w:tcW w:w="5274" w:type="dxa"/>
            <w:shd w:val="clear" w:color="auto" w:fill="auto"/>
          </w:tcPr>
          <w:p w:rsidR="00377C86" w:rsidRDefault="00377C86" w:rsidP="00377C8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693A7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A. Hoạt động khởi động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CB04CA">
              <w:rPr>
                <w:rFonts w:ascii="Times New Roman" w:eastAsia="Calibri" w:hAnsi="Times New Roman" w:cs="Times New Roman"/>
                <w:sz w:val="28"/>
                <w:szCs w:val="28"/>
              </w:rPr>
              <w:t>(5’)</w:t>
            </w:r>
          </w:p>
          <w:p w:rsidR="00377C86" w:rsidRPr="00693A7A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GV</w:t>
            </w:r>
            <w:r w:rsidRPr="00693A7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trình chiếu tranh khởi động SGK Toán 1 trang 16.</w:t>
            </w:r>
          </w:p>
          <w:p w:rsidR="00377C86" w:rsidRPr="00CB04CA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693A7A">
              <w:rPr>
                <w:rFonts w:ascii="Times New Roman" w:eastAsia="Calibri" w:hAnsi="Times New Roman" w:cs="Times New Roman"/>
                <w:sz w:val="28"/>
                <w:szCs w:val="28"/>
              </w:rPr>
              <w:t>- Yêu cầ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u HS</w:t>
            </w:r>
            <w:r w:rsidRPr="00693A7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làm việc nhóm đôi: nói cho bạn nghe bức tranh vẽ gì.</w:t>
            </w:r>
          </w:p>
          <w:p w:rsidR="00377C86" w:rsidRDefault="00377C86" w:rsidP="00377C8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693A7A">
              <w:rPr>
                <w:rFonts w:ascii="Times New Roman" w:eastAsia="Calibri" w:hAnsi="Times New Roman" w:cs="Times New Roman"/>
                <w:sz w:val="28"/>
                <w:szCs w:val="28"/>
              </w:rPr>
              <w:t>- Giáo viên theo dõi, giúp đỡ các nhóm</w:t>
            </w:r>
          </w:p>
          <w:p w:rsidR="00377C86" w:rsidRDefault="00377C86" w:rsidP="00377C8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377C86" w:rsidRDefault="00377C86" w:rsidP="00377C8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377C86" w:rsidRDefault="00377C86" w:rsidP="00377C8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377C86" w:rsidRDefault="00377C86" w:rsidP="00377C8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377C86" w:rsidRDefault="00377C86" w:rsidP="00377C8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377C86" w:rsidRDefault="00377C86" w:rsidP="00377C8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377C86" w:rsidRDefault="00377C86" w:rsidP="00377C8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693A7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B. Hoạt động hình thành kiến thức.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CB04CA">
              <w:rPr>
                <w:rFonts w:ascii="Times New Roman" w:eastAsia="Calibri" w:hAnsi="Times New Roman" w:cs="Times New Roman"/>
                <w:sz w:val="28"/>
                <w:szCs w:val="28"/>
              </w:rPr>
              <w:t>(20’)</w:t>
            </w:r>
          </w:p>
          <w:p w:rsidR="00377C86" w:rsidRDefault="00377C86" w:rsidP="00377C8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693A7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1. Hình thành số 0.</w:t>
            </w:r>
          </w:p>
          <w:p w:rsidR="00377C86" w:rsidRDefault="00377C86" w:rsidP="00377C8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693A7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* Quan sát khung kiến thức.</w:t>
            </w:r>
          </w:p>
          <w:p w:rsidR="00377C86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693A7A">
              <w:rPr>
                <w:rFonts w:ascii="Times New Roman" w:eastAsia="Calibri" w:hAnsi="Times New Roman" w:cs="Times New Roman"/>
                <w:sz w:val="28"/>
                <w:szCs w:val="28"/>
              </w:rPr>
              <w:t>- GV yêu cầu HS đếm số cá trong mỗi xô và đọc số tương ứng.</w:t>
            </w:r>
          </w:p>
          <w:p w:rsidR="00377C86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77C86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77C86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77C86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77C86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77C86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AD7BAC" w:rsidRDefault="00AD7BAC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77C86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77C86" w:rsidRPr="00693A7A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693A7A">
              <w:rPr>
                <w:rFonts w:ascii="Times New Roman" w:eastAsia="Calibri" w:hAnsi="Times New Roman" w:cs="Times New Roman"/>
                <w:sz w:val="28"/>
                <w:szCs w:val="28"/>
              </w:rPr>
              <w:t>- GV yêu cầ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u HS</w:t>
            </w:r>
            <w:r w:rsidRPr="00693A7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lần lượt lấy ra các thẻ tương ứng với số cá của mỗi bạn mèo.</w:t>
            </w:r>
          </w:p>
          <w:p w:rsidR="00377C86" w:rsidRPr="00693A7A" w:rsidRDefault="00377C86" w:rsidP="00377C8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693A7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* Quan sát thêm một số tình huống xuất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693A7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hiện số 0.</w:t>
            </w:r>
          </w:p>
          <w:p w:rsidR="00377C86" w:rsidRDefault="00377C86" w:rsidP="00377C8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693A7A">
              <w:rPr>
                <w:rFonts w:ascii="Times New Roman" w:eastAsia="Calibri" w:hAnsi="Times New Roman" w:cs="Times New Roman"/>
                <w:sz w:val="28"/>
                <w:szCs w:val="28"/>
              </w:rPr>
              <w:t>- GV trình chiếu hình ảnh 2 đĩa táo.</w:t>
            </w:r>
          </w:p>
          <w:p w:rsidR="00377C86" w:rsidRPr="00693A7A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?</w:t>
            </w:r>
            <w:r w:rsidRPr="00693A7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Mỗi đĩa có mấy quả táo? </w:t>
            </w:r>
          </w:p>
          <w:p w:rsidR="00377C86" w:rsidRDefault="00377C86" w:rsidP="00377C8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377C86" w:rsidRDefault="00377C86" w:rsidP="00377C8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?</w:t>
            </w:r>
            <w:r w:rsidRPr="00693A7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Vậy ta có các số nào?</w:t>
            </w:r>
          </w:p>
          <w:p w:rsidR="00377C86" w:rsidRDefault="00377C86" w:rsidP="00377C8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 xml:space="preserve"> </w:t>
            </w:r>
            <w:r w:rsidRPr="00693A7A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>- GV làm tương tự với chiếc lọ có 5 cái kẹo, một chiếc không có cái kẹo nào.</w:t>
            </w:r>
          </w:p>
          <w:p w:rsidR="00377C86" w:rsidRPr="00693A7A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 xml:space="preserve"> </w:t>
            </w:r>
            <w:r w:rsidRPr="00693A7A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>* Trò chơi: Tập tầm vông, tay không tay có.</w:t>
            </w:r>
          </w:p>
          <w:p w:rsidR="00377C86" w:rsidRPr="00693A7A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 xml:space="preserve"> </w:t>
            </w:r>
            <w:r w:rsidRPr="00693A7A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>- GV giới thiệu trò chơi: Chủ trò dùng một vật nhỏ lén bỏ vào lòng một bàn tay rồi nắm lại và khoanh tay tròn trước ngực. Chủ trò vừa quay vừa đọc: “Tập tầm vông, tay không tay có.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 xml:space="preserve"> </w:t>
            </w:r>
            <w:r w:rsidRPr="00693A7A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>Tập tầm vó, tay có tay không. Tay nào có, tay nào không? Tay nào không, tay nào có? Hế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>t câu</w:t>
            </w:r>
            <w:r w:rsidRPr="00693A7A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 xml:space="preserve"> ai đoán đúng sẽ được thưởng.</w:t>
            </w:r>
          </w:p>
          <w:p w:rsidR="00377C86" w:rsidRPr="00693A7A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 xml:space="preserve"> - GV cho HS</w:t>
            </w:r>
            <w:r w:rsidRPr="00693A7A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 xml:space="preserve"> chơi thử.</w:t>
            </w:r>
          </w:p>
          <w:p w:rsidR="00377C86" w:rsidRDefault="00377C86" w:rsidP="00377C8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 xml:space="preserve"> </w:t>
            </w:r>
            <w:r w:rsidRPr="00693A7A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>- GV cho HS chơi theo nhóm đôi.</w:t>
            </w:r>
          </w:p>
          <w:p w:rsidR="00377C86" w:rsidRPr="00693A7A" w:rsidRDefault="00377C86" w:rsidP="00377C8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fr-FR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fr-FR"/>
              </w:rPr>
              <w:t xml:space="preserve"> </w:t>
            </w:r>
            <w:r w:rsidRPr="00693A7A">
              <w:rPr>
                <w:rFonts w:ascii="Times New Roman" w:eastAsia="Calibri" w:hAnsi="Times New Roman" w:cs="Times New Roman"/>
                <w:b/>
                <w:sz w:val="28"/>
                <w:szCs w:val="28"/>
                <w:lang w:val="fr-FR"/>
              </w:rPr>
              <w:t>2. Viết số 0</w:t>
            </w:r>
          </w:p>
          <w:p w:rsidR="00377C86" w:rsidRPr="00693A7A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 xml:space="preserve"> </w:t>
            </w:r>
            <w:r w:rsidRPr="00693A7A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>- GV viết mẫu kết hợp hướng dẫ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>n HS</w:t>
            </w:r>
            <w:r w:rsidRPr="00693A7A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 xml:space="preserve"> viế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>t</w:t>
            </w:r>
            <w:r w:rsidRPr="00693A7A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>:</w:t>
            </w:r>
          </w:p>
          <w:p w:rsidR="00377C86" w:rsidRPr="00693A7A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 xml:space="preserve"> </w:t>
            </w:r>
            <w:r w:rsidRPr="00693A7A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>+ Số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 xml:space="preserve"> 0 cao 4 li (</w:t>
            </w:r>
            <w:r w:rsidRPr="00693A7A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 xml:space="preserve">5 đường kẻ ngang). </w:t>
            </w:r>
            <w:r w:rsidRPr="00693A7A">
              <w:rPr>
                <w:rFonts w:ascii="Times New Roman" w:eastAsia="Calibri" w:hAnsi="Times New Roman" w:cs="Times New Roman"/>
                <w:sz w:val="28"/>
                <w:szCs w:val="28"/>
              </w:rPr>
              <w:t>Gồm 1 nét. Nét viết chữ số 0 là nét cong kín (chiều cao gấp đôi chiều rộng).</w:t>
            </w:r>
          </w:p>
          <w:p w:rsidR="00377C86" w:rsidRPr="00693A7A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693A7A">
              <w:rPr>
                <w:rFonts w:ascii="Times New Roman" w:eastAsia="Calibri" w:hAnsi="Times New Roman" w:cs="Times New Roman"/>
                <w:sz w:val="28"/>
                <w:szCs w:val="28"/>
              </w:rPr>
              <w:t>+ Cách viết số 0: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693A7A">
              <w:rPr>
                <w:rFonts w:ascii="Times New Roman" w:eastAsia="Calibri" w:hAnsi="Times New Roman" w:cs="Times New Roman"/>
                <w:sz w:val="28"/>
                <w:szCs w:val="28"/>
              </w:rPr>
              <w:t>Đặt bút phía dưới đường kẻ 5 một chút, viết nét cong kín (từ phải sang trái). Dừng bút ở điểm xuất phát.</w:t>
            </w:r>
          </w:p>
          <w:p w:rsidR="00377C86" w:rsidRPr="00693A7A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3A7A">
              <w:rPr>
                <w:rFonts w:ascii="Times New Roman" w:eastAsia="Calibri" w:hAnsi="Times New Roman" w:cs="Times New Roman"/>
                <w:sz w:val="28"/>
                <w:szCs w:val="28"/>
              </w:rPr>
              <w:t>Chú ý: Nét cong kín có chiều cao gấp đôi chiều rộng.</w:t>
            </w:r>
          </w:p>
          <w:p w:rsidR="00377C86" w:rsidRDefault="00377C86" w:rsidP="00377C8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GV cho HS</w:t>
            </w:r>
            <w:r w:rsidRPr="00693A7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viết bảng con</w:t>
            </w:r>
          </w:p>
          <w:p w:rsidR="00377C86" w:rsidRDefault="00377C86" w:rsidP="00377C8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693A7A">
              <w:rPr>
                <w:rFonts w:ascii="Times New Roman" w:eastAsia="Calibri" w:hAnsi="Times New Roman" w:cs="Times New Roman"/>
                <w:sz w:val="28"/>
                <w:szCs w:val="28"/>
              </w:rPr>
              <w:t>- GV nhận xét.</w:t>
            </w:r>
          </w:p>
          <w:p w:rsidR="00377C86" w:rsidRDefault="00377C86" w:rsidP="00377C8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693A7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C. Hoạt động thực hành luyện tập.</w:t>
            </w:r>
            <w:r w:rsidRPr="00693A7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(10’)</w:t>
            </w:r>
          </w:p>
          <w:p w:rsidR="00377C86" w:rsidRDefault="00377C86" w:rsidP="00377C8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es-ES"/>
              </w:rPr>
              <w:t>Bài 1/T 17:</w:t>
            </w:r>
            <w:r w:rsidRPr="00693A7A">
              <w:rPr>
                <w:rFonts w:ascii="Times New Roman" w:eastAsia="Calibri" w:hAnsi="Times New Roman" w:cs="Times New Roman"/>
                <w:b/>
                <w:sz w:val="28"/>
                <w:szCs w:val="28"/>
                <w:lang w:val="es-ES"/>
              </w:rPr>
              <w:t xml:space="preserve"> </w:t>
            </w:r>
          </w:p>
          <w:p w:rsidR="00377C86" w:rsidRPr="00693A7A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s-ES"/>
              </w:rPr>
              <w:t xml:space="preserve"> </w:t>
            </w:r>
            <w:r w:rsidRPr="00693A7A">
              <w:rPr>
                <w:rFonts w:ascii="Times New Roman" w:eastAsia="Calibri" w:hAnsi="Times New Roman" w:cs="Times New Roman"/>
                <w:sz w:val="28"/>
                <w:szCs w:val="28"/>
                <w:lang w:val="es-ES"/>
              </w:rPr>
              <w:t>- GV nêu yêu cầu bài tập</w:t>
            </w:r>
          </w:p>
          <w:p w:rsidR="00377C86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s-ES"/>
              </w:rPr>
              <w:t xml:space="preserve"> - GV cho HS</w:t>
            </w:r>
            <w:r w:rsidRPr="00693A7A">
              <w:rPr>
                <w:rFonts w:ascii="Times New Roman" w:eastAsia="Calibri" w:hAnsi="Times New Roman" w:cs="Times New Roman"/>
                <w:sz w:val="28"/>
                <w:szCs w:val="28"/>
                <w:lang w:val="es-ES"/>
              </w:rPr>
              <w:t xml:space="preserve"> làm việc nhóm đôi. </w:t>
            </w:r>
          </w:p>
          <w:p w:rsidR="00377C86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s-ES"/>
              </w:rPr>
            </w:pPr>
          </w:p>
          <w:p w:rsidR="00377C86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s-ES"/>
              </w:rPr>
            </w:pPr>
          </w:p>
          <w:p w:rsidR="00377C86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s-ES"/>
              </w:rPr>
            </w:pPr>
          </w:p>
          <w:p w:rsidR="00377C86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s-ES"/>
              </w:rPr>
            </w:pPr>
          </w:p>
          <w:p w:rsidR="00377C86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s-ES"/>
              </w:rPr>
              <w:t xml:space="preserve"> </w:t>
            </w:r>
            <w:r w:rsidRPr="00693A7A">
              <w:rPr>
                <w:rFonts w:ascii="Times New Roman" w:eastAsia="Calibri" w:hAnsi="Times New Roman" w:cs="Times New Roman"/>
                <w:sz w:val="28"/>
                <w:szCs w:val="28"/>
                <w:lang w:val="es-ES"/>
              </w:rPr>
              <w:t>- Gọi HS lên chia sẻ trước lớp.</w:t>
            </w:r>
          </w:p>
          <w:p w:rsidR="00377C86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s-ES"/>
              </w:rPr>
            </w:pPr>
          </w:p>
          <w:p w:rsidR="00377C86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s-ES"/>
              </w:rPr>
            </w:pPr>
          </w:p>
          <w:p w:rsidR="00377C86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s-ES"/>
              </w:rPr>
            </w:pPr>
          </w:p>
          <w:p w:rsidR="00AD7BAC" w:rsidRDefault="00AD7BAC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s-ES"/>
              </w:rPr>
            </w:pPr>
          </w:p>
          <w:p w:rsidR="00377C86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Bài 2/T17:</w:t>
            </w:r>
          </w:p>
          <w:p w:rsidR="00377C86" w:rsidRPr="00693A7A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693A7A">
              <w:rPr>
                <w:rFonts w:ascii="Times New Roman" w:eastAsia="Calibri" w:hAnsi="Times New Roman" w:cs="Times New Roman"/>
                <w:sz w:val="28"/>
                <w:szCs w:val="28"/>
              </w:rPr>
              <w:t>- GV nêu yêu cầu bài tập</w:t>
            </w:r>
          </w:p>
          <w:p w:rsidR="00377C86" w:rsidRPr="00693A7A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GV cho HS</w:t>
            </w:r>
            <w:r w:rsidRPr="00693A7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làm bài cá nhân</w:t>
            </w:r>
          </w:p>
          <w:p w:rsidR="00377C86" w:rsidRPr="00693A7A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77C86" w:rsidRPr="00693A7A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693A7A">
              <w:rPr>
                <w:rFonts w:ascii="Times New Roman" w:eastAsia="Calibri" w:hAnsi="Times New Roman" w:cs="Times New Roman"/>
                <w:sz w:val="28"/>
                <w:szCs w:val="28"/>
              </w:rPr>
              <w:t>- GV tổ chứ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c cho HS</w:t>
            </w:r>
            <w:r w:rsidRPr="00693A7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thi đếm 0-9 và 9-0.</w:t>
            </w:r>
          </w:p>
          <w:p w:rsidR="00377C86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693A7A">
              <w:rPr>
                <w:rFonts w:ascii="Times New Roman" w:eastAsia="Calibri" w:hAnsi="Times New Roman" w:cs="Times New Roman"/>
                <w:sz w:val="28"/>
                <w:szCs w:val="28"/>
              </w:rPr>
              <w:t>- GV cùng HS nhận xét tuyên dương</w:t>
            </w:r>
          </w:p>
          <w:p w:rsidR="00377C86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693A7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D. Hoạt động vận dụng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C77FC3">
              <w:rPr>
                <w:rFonts w:ascii="Times New Roman" w:eastAsia="Calibri" w:hAnsi="Times New Roman" w:cs="Times New Roman"/>
                <w:sz w:val="28"/>
                <w:szCs w:val="28"/>
              </w:rPr>
              <w:t>(3’)</w:t>
            </w:r>
          </w:p>
          <w:p w:rsidR="00377C86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s-ES"/>
              </w:rPr>
            </w:pPr>
            <w:r w:rsidRPr="00693A7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Bài 3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/T 17:</w:t>
            </w:r>
          </w:p>
          <w:p w:rsidR="00377C86" w:rsidRPr="00693A7A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693A7A">
              <w:rPr>
                <w:rFonts w:ascii="Times New Roman" w:eastAsia="Calibri" w:hAnsi="Times New Roman" w:cs="Times New Roman"/>
                <w:sz w:val="28"/>
                <w:szCs w:val="28"/>
              </w:rPr>
              <w:t>- GV nêu yêu cầu bài tập</w:t>
            </w:r>
          </w:p>
          <w:p w:rsidR="00377C86" w:rsidRPr="00693A7A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GV cho HS</w:t>
            </w:r>
            <w:r w:rsidRPr="00693A7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làm bài theo cặp.</w:t>
            </w:r>
          </w:p>
          <w:p w:rsidR="00377C86" w:rsidRPr="00693A7A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77C86" w:rsidRPr="00693A7A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693A7A">
              <w:rPr>
                <w:rFonts w:ascii="Times New Roman" w:eastAsia="Calibri" w:hAnsi="Times New Roman" w:cs="Times New Roman"/>
                <w:sz w:val="28"/>
                <w:szCs w:val="28"/>
              </w:rPr>
              <w:t>- GV yêu cầ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u HS</w:t>
            </w:r>
            <w:r w:rsidRPr="00693A7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kể tên các đồ vật có số 0 mà em biết xung quanh mình.</w:t>
            </w:r>
          </w:p>
          <w:p w:rsidR="00377C86" w:rsidRPr="00693A7A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77C86" w:rsidRPr="00693A7A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?</w:t>
            </w:r>
            <w:r w:rsidRPr="00693A7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Người ta dùng số 0 trong các tình huống trên để biểu diễn điều gì?</w:t>
            </w:r>
          </w:p>
          <w:p w:rsidR="00377C86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693A7A">
              <w:rPr>
                <w:rFonts w:ascii="Times New Roman" w:eastAsia="Calibri" w:hAnsi="Times New Roman" w:cs="Times New Roman"/>
                <w:sz w:val="28"/>
                <w:szCs w:val="28"/>
              </w:rPr>
              <w:t>- GV cùng HS nhận xét.</w:t>
            </w:r>
          </w:p>
          <w:p w:rsidR="00377C86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77C86" w:rsidRDefault="00377C86" w:rsidP="00377C8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693A7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E. Củng cố, dặn dò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93355C">
              <w:rPr>
                <w:rFonts w:ascii="Times New Roman" w:eastAsia="Calibri" w:hAnsi="Times New Roman" w:cs="Times New Roman"/>
                <w:sz w:val="28"/>
                <w:szCs w:val="28"/>
              </w:rPr>
              <w:t>(2’)</w:t>
            </w:r>
          </w:p>
          <w:p w:rsidR="00377C86" w:rsidRPr="00693A7A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?</w:t>
            </w:r>
            <w:r w:rsidRPr="00693A7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Bài học hôm nay, em biết thêm điều gì?</w:t>
            </w:r>
          </w:p>
          <w:p w:rsidR="00377C86" w:rsidRPr="00693A7A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?</w:t>
            </w:r>
            <w:r w:rsidRPr="00693A7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Từ ngữ toán học nào em cần chú ý?</w:t>
            </w:r>
          </w:p>
          <w:p w:rsidR="00377C86" w:rsidRPr="00693A7A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?</w:t>
            </w:r>
            <w:r w:rsidRPr="00693A7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Số 0 giống hình gì?</w:t>
            </w:r>
          </w:p>
          <w:p w:rsidR="00377C86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693A7A">
              <w:rPr>
                <w:rFonts w:ascii="Times New Roman" w:eastAsia="Calibri" w:hAnsi="Times New Roman" w:cs="Times New Roman"/>
                <w:sz w:val="28"/>
                <w:szCs w:val="28"/>
              </w:rPr>
              <w:t>- Về nhà em cùng người thân tìm thêm các ví dụ có số 0 trong cuộc sống để hôm sau chia sẻ với các bạn.</w:t>
            </w:r>
          </w:p>
          <w:p w:rsidR="00377C86" w:rsidRPr="00CB04CA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s-ES"/>
              </w:rPr>
            </w:pPr>
          </w:p>
        </w:tc>
        <w:tc>
          <w:tcPr>
            <w:tcW w:w="3685" w:type="dxa"/>
            <w:shd w:val="clear" w:color="auto" w:fill="auto"/>
          </w:tcPr>
          <w:p w:rsidR="00377C86" w:rsidRDefault="00377C86" w:rsidP="00377C8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377C86" w:rsidRPr="00693A7A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3A7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HS quan sát tranh trên màn hình</w:t>
            </w:r>
          </w:p>
          <w:p w:rsidR="00377C86" w:rsidRPr="00693A7A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3A7A">
              <w:rPr>
                <w:rFonts w:ascii="Times New Roman" w:eastAsia="Calibri" w:hAnsi="Times New Roman" w:cs="Times New Roman"/>
                <w:sz w:val="28"/>
                <w:szCs w:val="28"/>
              </w:rPr>
              <w:t>- HS đếm số cá trong xô của mỗi bạn mèo và nói số cá của mỗi bạn:</w:t>
            </w:r>
          </w:p>
          <w:p w:rsidR="00377C86" w:rsidRPr="00693A7A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3A7A">
              <w:rPr>
                <w:rFonts w:ascii="Times New Roman" w:eastAsia="Calibri" w:hAnsi="Times New Roman" w:cs="Times New Roman"/>
                <w:sz w:val="28"/>
                <w:szCs w:val="28"/>
              </w:rPr>
              <w:t>+ Bạn mèo thứ nhất có 3 con cá.</w:t>
            </w:r>
          </w:p>
          <w:p w:rsidR="00377C86" w:rsidRPr="00693A7A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3A7A">
              <w:rPr>
                <w:rFonts w:ascii="Times New Roman" w:eastAsia="Calibri" w:hAnsi="Times New Roman" w:cs="Times New Roman"/>
                <w:sz w:val="28"/>
                <w:szCs w:val="28"/>
              </w:rPr>
              <w:t>+ Bạn mèo thứ hai có 2 con cá.</w:t>
            </w:r>
          </w:p>
          <w:p w:rsidR="00377C86" w:rsidRPr="00693A7A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3A7A">
              <w:rPr>
                <w:rFonts w:ascii="Times New Roman" w:eastAsia="Calibri" w:hAnsi="Times New Roman" w:cs="Times New Roman"/>
                <w:sz w:val="28"/>
                <w:szCs w:val="28"/>
              </w:rPr>
              <w:t>+ Bạn mèo thứ ba có 1 con cá.</w:t>
            </w:r>
          </w:p>
          <w:p w:rsidR="00377C86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3A7A">
              <w:rPr>
                <w:rFonts w:ascii="Times New Roman" w:eastAsia="Calibri" w:hAnsi="Times New Roman" w:cs="Times New Roman"/>
                <w:sz w:val="28"/>
                <w:szCs w:val="28"/>
              </w:rPr>
              <w:t>+ Bạn mèo thứ tư có không có con cá nào.</w:t>
            </w:r>
          </w:p>
          <w:p w:rsidR="00377C86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77C86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77C86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77C86" w:rsidRPr="00693A7A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3A7A">
              <w:rPr>
                <w:rFonts w:ascii="Times New Roman" w:eastAsia="Calibri" w:hAnsi="Times New Roman" w:cs="Times New Roman"/>
                <w:sz w:val="28"/>
                <w:szCs w:val="28"/>
              </w:rPr>
              <w:t>- HS đếm và trả lời :</w:t>
            </w:r>
          </w:p>
          <w:p w:rsidR="00377C86" w:rsidRPr="00693A7A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3A7A">
              <w:rPr>
                <w:rFonts w:ascii="Times New Roman" w:eastAsia="Calibri" w:hAnsi="Times New Roman" w:cs="Times New Roman"/>
                <w:sz w:val="28"/>
                <w:szCs w:val="28"/>
              </w:rPr>
              <w:t>+ Xô màu xanh nước biển có 3 con cá. Ta có số 3.</w:t>
            </w:r>
          </w:p>
          <w:p w:rsidR="00377C86" w:rsidRPr="00693A7A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3A7A">
              <w:rPr>
                <w:rFonts w:ascii="Times New Roman" w:eastAsia="Calibri" w:hAnsi="Times New Roman" w:cs="Times New Roman"/>
                <w:sz w:val="28"/>
                <w:szCs w:val="28"/>
              </w:rPr>
              <w:t>+ Xô màu hồng có 2 con cá. Ta có số 2.</w:t>
            </w:r>
          </w:p>
          <w:p w:rsidR="00377C86" w:rsidRPr="00693A7A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3A7A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+ Xô màu xanh lá cây có 1 con cá. Ta có số 1.</w:t>
            </w:r>
          </w:p>
          <w:p w:rsidR="00377C86" w:rsidRPr="00693A7A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3A7A">
              <w:rPr>
                <w:rFonts w:ascii="Times New Roman" w:eastAsia="Calibri" w:hAnsi="Times New Roman" w:cs="Times New Roman"/>
                <w:sz w:val="28"/>
                <w:szCs w:val="28"/>
              </w:rPr>
              <w:t>+ Xô màu cam không có con cá nào. Ta có số 0.</w:t>
            </w:r>
          </w:p>
          <w:p w:rsidR="00377C86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3A7A">
              <w:rPr>
                <w:rFonts w:ascii="Times New Roman" w:eastAsia="Calibri" w:hAnsi="Times New Roman" w:cs="Times New Roman"/>
                <w:sz w:val="28"/>
                <w:szCs w:val="28"/>
              </w:rPr>
              <w:t>- HS lần lượt lấy các tấm thẻ số 3, 2, 1, 0</w:t>
            </w:r>
          </w:p>
          <w:p w:rsidR="00377C86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77C86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77C86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</w:pPr>
            <w:r w:rsidRPr="00693A7A">
              <w:rPr>
                <w:rFonts w:ascii="Times New Roman" w:eastAsia="Calibri" w:hAnsi="Times New Roman" w:cs="Times New Roman"/>
                <w:sz w:val="28"/>
                <w:szCs w:val="28"/>
                <w:lang w:val="nl-NL"/>
              </w:rPr>
              <w:t>- HS quan sát.</w:t>
            </w:r>
          </w:p>
          <w:p w:rsidR="00377C86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3A7A">
              <w:rPr>
                <w:rFonts w:ascii="Times New Roman" w:eastAsia="Calibri" w:hAnsi="Times New Roman" w:cs="Times New Roman"/>
                <w:sz w:val="28"/>
                <w:szCs w:val="28"/>
              </w:rPr>
              <w:t>- Đĩa thứ nhất có 3 quả táo, đĩa thứ hai không có quả nào.</w:t>
            </w:r>
          </w:p>
          <w:p w:rsidR="00377C86" w:rsidRPr="00693A7A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3A7A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>- Ta có số 3 và số 0.</w:t>
            </w:r>
          </w:p>
          <w:p w:rsidR="00377C86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  <w:r w:rsidRPr="00693A7A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>- HS xác định số 5 và số 0</w:t>
            </w:r>
          </w:p>
          <w:p w:rsidR="00377C86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</w:p>
          <w:p w:rsidR="00377C86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</w:p>
          <w:p w:rsidR="00377C86" w:rsidRPr="00693A7A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  <w:r w:rsidRPr="00693A7A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>- Lắng nghe.</w:t>
            </w:r>
          </w:p>
          <w:p w:rsidR="00377C86" w:rsidRPr="00693A7A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</w:p>
          <w:p w:rsidR="00377C86" w:rsidRPr="00693A7A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</w:p>
          <w:p w:rsidR="00377C86" w:rsidRPr="00693A7A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</w:p>
          <w:p w:rsidR="00377C86" w:rsidRPr="00693A7A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</w:p>
          <w:p w:rsidR="00377C86" w:rsidRPr="00693A7A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</w:p>
          <w:p w:rsidR="00377C86" w:rsidRPr="00693A7A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</w:p>
          <w:p w:rsidR="00377C86" w:rsidRPr="00693A7A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  <w:r w:rsidRPr="00693A7A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>- HS chơi thử 1 lần</w:t>
            </w:r>
          </w:p>
          <w:p w:rsidR="00377C86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  <w:r w:rsidRPr="00693A7A"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  <w:t>- HS chơi trò chơi trong 3 phút.</w:t>
            </w:r>
          </w:p>
          <w:p w:rsidR="00377C86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fr-FR"/>
              </w:rPr>
            </w:pPr>
          </w:p>
          <w:p w:rsidR="00377C86" w:rsidRPr="00693A7A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3A7A">
              <w:rPr>
                <w:rFonts w:ascii="Times New Roman" w:eastAsia="Calibri" w:hAnsi="Times New Roman" w:cs="Times New Roman"/>
                <w:sz w:val="28"/>
                <w:szCs w:val="28"/>
              </w:rPr>
              <w:t>- H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S</w:t>
            </w:r>
            <w:r w:rsidRPr="00693A7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theo dõi và quan sát</w:t>
            </w:r>
          </w:p>
          <w:p w:rsidR="00377C86" w:rsidRPr="00693A7A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77C86" w:rsidRPr="00693A7A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77C86" w:rsidRPr="00693A7A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77C86" w:rsidRPr="00693A7A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3A7A">
              <w:rPr>
                <w:rFonts w:ascii="Times New Roman" w:eastAsia="Calibri" w:hAnsi="Times New Roman" w:cs="Times New Roman"/>
                <w:sz w:val="28"/>
                <w:szCs w:val="28"/>
              </w:rPr>
              <w:t>- Viết theo hướng dẫn</w:t>
            </w:r>
          </w:p>
          <w:p w:rsidR="00377C86" w:rsidRPr="00693A7A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77C86" w:rsidRPr="00693A7A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77C86" w:rsidRPr="00693A7A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77C86" w:rsidRDefault="00377C86" w:rsidP="00377C86">
            <w:pPr>
              <w:jc w:val="both"/>
              <w:rPr>
                <w:rFonts w:ascii="Times New Roman" w:eastAsia="Calibri" w:hAnsi="Times New Roman" w:cs="Times New Roman"/>
                <w:sz w:val="22"/>
                <w:szCs w:val="28"/>
              </w:rPr>
            </w:pPr>
          </w:p>
          <w:p w:rsidR="00AD7BAC" w:rsidRPr="00693A7A" w:rsidRDefault="00AD7BAC" w:rsidP="00377C86">
            <w:pPr>
              <w:jc w:val="both"/>
              <w:rPr>
                <w:rFonts w:ascii="Times New Roman" w:eastAsia="Calibri" w:hAnsi="Times New Roman" w:cs="Times New Roman"/>
                <w:sz w:val="22"/>
                <w:szCs w:val="28"/>
              </w:rPr>
            </w:pPr>
          </w:p>
          <w:p w:rsidR="00377C86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3A7A">
              <w:rPr>
                <w:rFonts w:ascii="Times New Roman" w:eastAsia="Calibri" w:hAnsi="Times New Roman" w:cs="Times New Roman"/>
                <w:sz w:val="28"/>
                <w:szCs w:val="28"/>
              </w:rPr>
              <w:t>- HS tập viết số 0</w:t>
            </w:r>
          </w:p>
          <w:p w:rsidR="00377C86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77C86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77C86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77C86" w:rsidRPr="00693A7A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s-E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HS</w:t>
            </w:r>
            <w:r w:rsidRPr="00693A7A">
              <w:rPr>
                <w:rFonts w:ascii="Times New Roman" w:eastAsia="Calibri" w:hAnsi="Times New Roman" w:cs="Times New Roman"/>
                <w:sz w:val="28"/>
                <w:szCs w:val="28"/>
                <w:lang w:val="es-ES"/>
              </w:rPr>
              <w:t xml:space="preserve"> nhắc lại yêu cầu bài</w:t>
            </w:r>
          </w:p>
          <w:p w:rsidR="00377C86" w:rsidRPr="00693A7A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s-ES"/>
              </w:rPr>
            </w:pPr>
            <w:r w:rsidRPr="00693A7A">
              <w:rPr>
                <w:rFonts w:ascii="Times New Roman" w:eastAsia="Calibri" w:hAnsi="Times New Roman" w:cs="Times New Roman"/>
                <w:sz w:val="28"/>
                <w:szCs w:val="28"/>
                <w:lang w:val="es-ES"/>
              </w:rPr>
              <w:t>- HS đếm số con chó bông có trong mỗi rổ đọc số tương ứng cho bạ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s-ES"/>
              </w:rPr>
              <w:t>n</w:t>
            </w:r>
            <w:r w:rsidRPr="00693A7A">
              <w:rPr>
                <w:rFonts w:ascii="Times New Roman" w:eastAsia="Calibri" w:hAnsi="Times New Roman" w:cs="Times New Roman"/>
                <w:sz w:val="28"/>
                <w:szCs w:val="28"/>
                <w:lang w:val="es-ES"/>
              </w:rPr>
              <w:t xml:space="preserve">: </w:t>
            </w:r>
          </w:p>
          <w:p w:rsidR="00377C86" w:rsidRPr="00693A7A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s-ES"/>
              </w:rPr>
            </w:pPr>
            <w:r w:rsidRPr="00693A7A">
              <w:rPr>
                <w:rFonts w:ascii="Times New Roman" w:eastAsia="Calibri" w:hAnsi="Times New Roman" w:cs="Times New Roman"/>
                <w:sz w:val="28"/>
                <w:szCs w:val="28"/>
                <w:lang w:val="es-ES"/>
              </w:rPr>
              <w:t>a) 2, 1, 3, 0 con.</w:t>
            </w:r>
          </w:p>
          <w:p w:rsidR="00377C86" w:rsidRPr="00693A7A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s-ES"/>
              </w:rPr>
            </w:pPr>
            <w:r w:rsidRPr="00693A7A">
              <w:rPr>
                <w:rFonts w:ascii="Times New Roman" w:eastAsia="Calibri" w:hAnsi="Times New Roman" w:cs="Times New Roman"/>
                <w:sz w:val="28"/>
                <w:szCs w:val="28"/>
                <w:lang w:val="es-ES"/>
              </w:rPr>
              <w:t>b) 5, 4, 0, 2 cái bút chì.</w:t>
            </w:r>
          </w:p>
          <w:p w:rsidR="00377C86" w:rsidRPr="00693A7A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s-ES"/>
              </w:rPr>
            </w:pPr>
            <w:r w:rsidRPr="00693A7A">
              <w:rPr>
                <w:rFonts w:ascii="Times New Roman" w:eastAsia="Calibri" w:hAnsi="Times New Roman" w:cs="Times New Roman"/>
                <w:sz w:val="28"/>
                <w:szCs w:val="28"/>
                <w:lang w:val="es-ES"/>
              </w:rPr>
              <w:lastRenderedPageBreak/>
              <w:t>- Đại diện một vài nhóm lên chia sẻ.</w:t>
            </w:r>
          </w:p>
          <w:p w:rsidR="00377C86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s-ES"/>
              </w:rPr>
            </w:pPr>
            <w:r w:rsidRPr="00693A7A">
              <w:rPr>
                <w:rFonts w:ascii="Times New Roman" w:eastAsia="Calibri" w:hAnsi="Times New Roman" w:cs="Times New Roman"/>
                <w:sz w:val="28"/>
                <w:szCs w:val="28"/>
                <w:lang w:val="es-ES"/>
              </w:rPr>
              <w:t>- HS đánh giá sự chia sẻ của các nhóm.</w:t>
            </w:r>
          </w:p>
          <w:p w:rsidR="00377C86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s-ES"/>
              </w:rPr>
            </w:pPr>
          </w:p>
          <w:p w:rsidR="00377C86" w:rsidRPr="00693A7A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HS</w:t>
            </w:r>
            <w:r w:rsidRPr="00693A7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nhắc lại yêu cầu</w:t>
            </w:r>
          </w:p>
          <w:p w:rsidR="00377C86" w:rsidRPr="00693A7A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3A7A">
              <w:rPr>
                <w:rFonts w:ascii="Times New Roman" w:eastAsia="Calibri" w:hAnsi="Times New Roman" w:cs="Times New Roman"/>
                <w:sz w:val="28"/>
                <w:szCs w:val="28"/>
              </w:rPr>
              <w:t>- HS tìm quy luật rồi điền các số còn thiếu vào ô trống.</w:t>
            </w:r>
          </w:p>
          <w:p w:rsidR="00377C86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3A7A">
              <w:rPr>
                <w:rFonts w:ascii="Times New Roman" w:eastAsia="Calibri" w:hAnsi="Times New Roman" w:cs="Times New Roman"/>
                <w:sz w:val="28"/>
                <w:szCs w:val="28"/>
              </w:rPr>
              <w:t>- HS thi đếm từ 0 đến 9 và đếm từ 9 đến 0.</w:t>
            </w:r>
          </w:p>
          <w:p w:rsidR="00377C86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77C86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77C86" w:rsidRPr="00693A7A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HS</w:t>
            </w:r>
            <w:r w:rsidRPr="00693A7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nhắc lại yêu cầu</w:t>
            </w:r>
          </w:p>
          <w:p w:rsidR="00377C86" w:rsidRPr="00693A7A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3A7A">
              <w:rPr>
                <w:rFonts w:ascii="Times New Roman" w:eastAsia="Calibri" w:hAnsi="Times New Roman" w:cs="Times New Roman"/>
                <w:sz w:val="28"/>
                <w:szCs w:val="28"/>
              </w:rPr>
              <w:t>- HS tìm số 0 ở các đồ vậ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t </w:t>
            </w:r>
            <w:r w:rsidRPr="00693A7A">
              <w:rPr>
                <w:rFonts w:ascii="Times New Roman" w:eastAsia="Calibri" w:hAnsi="Times New Roman" w:cs="Times New Roman"/>
                <w:sz w:val="28"/>
                <w:szCs w:val="28"/>
              </w:rPr>
              <w:t>rồi nói cho bạn nghe rồi đổi vai.</w:t>
            </w:r>
          </w:p>
          <w:p w:rsidR="00377C86" w:rsidRPr="00693A7A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3A7A">
              <w:rPr>
                <w:rFonts w:ascii="Times New Roman" w:eastAsia="Calibri" w:hAnsi="Times New Roman" w:cs="Times New Roman"/>
                <w:sz w:val="28"/>
                <w:szCs w:val="28"/>
              </w:rPr>
              <w:t>- HS kể: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693A7A">
              <w:rPr>
                <w:rFonts w:ascii="Times New Roman" w:eastAsia="Calibri" w:hAnsi="Times New Roman" w:cs="Times New Roman"/>
                <w:sz w:val="28"/>
                <w:szCs w:val="28"/>
              </w:rPr>
              <w:t>số 0 trên quạt điện, số 0 trên máy tính, số 0 trong bộ đồ dùng học toán.</w:t>
            </w:r>
          </w:p>
          <w:p w:rsidR="00377C86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3A7A">
              <w:rPr>
                <w:rFonts w:ascii="Times New Roman" w:eastAsia="Calibri" w:hAnsi="Times New Roman" w:cs="Times New Roman"/>
                <w:sz w:val="28"/>
                <w:szCs w:val="28"/>
              </w:rPr>
              <w:t>- Biểu diễn không có gì ở đó</w:t>
            </w:r>
          </w:p>
          <w:p w:rsidR="00377C86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77C86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77C86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HS lắng nghe</w:t>
            </w:r>
          </w:p>
          <w:p w:rsidR="00377C86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77C86" w:rsidRPr="00693A7A" w:rsidRDefault="00377C86" w:rsidP="00377C8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HS nêu</w:t>
            </w:r>
          </w:p>
          <w:p w:rsidR="00377C86" w:rsidRPr="009F0BFB" w:rsidRDefault="00377C86" w:rsidP="00377C8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</w:tc>
      </w:tr>
    </w:tbl>
    <w:p w:rsidR="00AD7BAC" w:rsidRPr="00874722" w:rsidRDefault="00AD7BAC" w:rsidP="00AD7BAC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AD7BAC" w:rsidRPr="00874722" w:rsidRDefault="00AD7BAC" w:rsidP="00AD7BAC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AD7BAC" w:rsidRPr="00874722" w:rsidRDefault="00AD7BAC" w:rsidP="00AD7BAC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>
      <w:bookmarkStart w:id="0" w:name="_GoBack"/>
      <w:bookmarkEnd w:id="0"/>
    </w:p>
    <w:sectPr w:rsidR="005E37FA" w:rsidSect="00377C86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2615" w:rsidRDefault="00572615" w:rsidP="00377C86">
      <w:r>
        <w:separator/>
      </w:r>
    </w:p>
  </w:endnote>
  <w:endnote w:type="continuationSeparator" w:id="0">
    <w:p w:rsidR="00572615" w:rsidRDefault="00572615" w:rsidP="00377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2615" w:rsidRDefault="00572615" w:rsidP="00377C86">
      <w:r>
        <w:separator/>
      </w:r>
    </w:p>
  </w:footnote>
  <w:footnote w:type="continuationSeparator" w:id="0">
    <w:p w:rsidR="00572615" w:rsidRDefault="00572615" w:rsidP="00377C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BAC" w:rsidRPr="00AD7BAC" w:rsidRDefault="00AD7BAC" w:rsidP="00AD7BAC">
    <w:pPr>
      <w:pStyle w:val="Header"/>
      <w:pBdr>
        <w:bottom w:val="single" w:sz="4" w:space="1" w:color="auto"/>
      </w:pBdr>
      <w:rPr>
        <w:rFonts w:ascii="Times New Roman" w:hAnsi="Times New Roman" w:cs="Times New Roman"/>
        <w:b/>
        <w:i/>
      </w:rPr>
    </w:pPr>
    <w:r w:rsidRPr="008A0299">
      <w:rPr>
        <w:rFonts w:ascii="Times New Roman" w:hAnsi="Times New Roman" w:cs="Times New Roman"/>
        <w:b/>
        <w:i/>
      </w:rPr>
      <w:t xml:space="preserve">TRƯỜNG TH&amp;THCS HIỀN HÀO               … </w:t>
    </w:r>
    <w:r w:rsidRPr="008A0299">
      <w:rPr>
        <w:rFonts w:ascii="Times New Roman" w:hAnsi="Times New Roman" w:cs="Times New Roman"/>
        <w:b/>
        <w:i/>
      </w:rPr>
      <w:sym w:font="Wingdings" w:char="F026"/>
    </w:r>
    <w:r w:rsidRPr="008A0299">
      <w:rPr>
        <w:rFonts w:ascii="Times New Roman" w:hAnsi="Times New Roman" w:cs="Times New Roman"/>
        <w:b/>
        <w:i/>
      </w:rPr>
      <w:sym w:font="Wingdings 2" w:char="F024"/>
    </w:r>
    <w:r w:rsidRPr="008A0299">
      <w:rPr>
        <w:rFonts w:ascii="Times New Roman" w:hAnsi="Times New Roman" w:cs="Times New Roman"/>
        <w:b/>
        <w:i/>
      </w:rPr>
      <w:t>…                GV: NGUYỄN THỊ DIỄM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C86"/>
    <w:rsid w:val="00377C86"/>
    <w:rsid w:val="005473A9"/>
    <w:rsid w:val="00572615"/>
    <w:rsid w:val="005E37FA"/>
    <w:rsid w:val="00823BBD"/>
    <w:rsid w:val="009E3AD8"/>
    <w:rsid w:val="00A342A8"/>
    <w:rsid w:val="00AD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5CFF28-75DD-44B1-A56C-32982AD0E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7C86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377C86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Strong">
    <w:name w:val="Strong"/>
    <w:uiPriority w:val="22"/>
    <w:qFormat/>
    <w:rsid w:val="00377C86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77C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7C86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77C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7C86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668</Words>
  <Characters>3808</Characters>
  <Application>Microsoft Office Word</Application>
  <DocSecurity>0</DocSecurity>
  <Lines>31</Lines>
  <Paragraphs>8</Paragraphs>
  <ScaleCrop>false</ScaleCrop>
  <Company/>
  <LinksUpToDate>false</LinksUpToDate>
  <CharactersWithSpaces>4468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2023-09-28T14:48:00Z</dcterms:created>
  <dcterms:modified xsi:type="dcterms:W3CDTF">2023-10-01T09:19:00Z</dcterms:modified>
</cp:coreProperties>
</file>