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C60" w:rsidRPr="00337C60" w:rsidRDefault="00337C60" w:rsidP="00337C60">
      <w:pPr>
        <w:pStyle w:val="Heading2"/>
        <w:spacing w:before="0"/>
        <w:jc w:val="center"/>
        <w:rPr>
          <w:rFonts w:ascii="Times New Roman" w:hAnsi="Times New Roman" w:cs="Times New Roman"/>
          <w:i/>
          <w:color w:val="000000" w:themeColor="text1"/>
          <w:sz w:val="32"/>
          <w:szCs w:val="28"/>
        </w:rPr>
      </w:pPr>
      <w:proofErr w:type="spellStart"/>
      <w:r w:rsidRPr="00337C60">
        <w:rPr>
          <w:rFonts w:ascii="Times New Roman" w:hAnsi="Times New Roman" w:cs="Times New Roman"/>
          <w:i/>
          <w:color w:val="000000" w:themeColor="text1"/>
          <w:sz w:val="32"/>
          <w:szCs w:val="28"/>
        </w:rPr>
        <w:t>Thứ</w:t>
      </w:r>
      <w:proofErr w:type="spellEnd"/>
      <w:r w:rsidRPr="00337C60">
        <w:rPr>
          <w:rFonts w:ascii="Times New Roman" w:hAnsi="Times New Roman" w:cs="Times New Roman"/>
          <w:i/>
          <w:color w:val="000000" w:themeColor="text1"/>
          <w:sz w:val="32"/>
          <w:szCs w:val="28"/>
        </w:rPr>
        <w:t xml:space="preserve"> </w:t>
      </w:r>
      <w:proofErr w:type="spellStart"/>
      <w:r w:rsidRPr="00337C60">
        <w:rPr>
          <w:rFonts w:ascii="Times New Roman" w:hAnsi="Times New Roman" w:cs="Times New Roman"/>
          <w:i/>
          <w:color w:val="000000" w:themeColor="text1"/>
          <w:sz w:val="32"/>
          <w:szCs w:val="28"/>
        </w:rPr>
        <w:t>ba</w:t>
      </w:r>
      <w:proofErr w:type="spellEnd"/>
      <w:r w:rsidRPr="00337C60">
        <w:rPr>
          <w:rFonts w:ascii="Times New Roman" w:hAnsi="Times New Roman" w:cs="Times New Roman"/>
          <w:i/>
          <w:color w:val="000000" w:themeColor="text1"/>
          <w:sz w:val="32"/>
          <w:szCs w:val="28"/>
        </w:rPr>
        <w:t xml:space="preserve"> </w:t>
      </w:r>
      <w:proofErr w:type="spellStart"/>
      <w:r w:rsidRPr="00337C60">
        <w:rPr>
          <w:rFonts w:ascii="Times New Roman" w:hAnsi="Times New Roman" w:cs="Times New Roman"/>
          <w:i/>
          <w:color w:val="000000" w:themeColor="text1"/>
          <w:sz w:val="32"/>
          <w:szCs w:val="28"/>
        </w:rPr>
        <w:t>ngày</w:t>
      </w:r>
      <w:proofErr w:type="spellEnd"/>
      <w:r w:rsidRPr="00337C60">
        <w:rPr>
          <w:rFonts w:ascii="Times New Roman" w:hAnsi="Times New Roman" w:cs="Times New Roman"/>
          <w:i/>
          <w:color w:val="000000" w:themeColor="text1"/>
          <w:sz w:val="32"/>
          <w:szCs w:val="28"/>
        </w:rPr>
        <w:t xml:space="preserve"> 10 </w:t>
      </w:r>
      <w:proofErr w:type="spellStart"/>
      <w:r w:rsidRPr="00337C60">
        <w:rPr>
          <w:rFonts w:ascii="Times New Roman" w:hAnsi="Times New Roman" w:cs="Times New Roman"/>
          <w:i/>
          <w:color w:val="000000" w:themeColor="text1"/>
          <w:sz w:val="32"/>
          <w:szCs w:val="28"/>
        </w:rPr>
        <w:t>tháng</w:t>
      </w:r>
      <w:proofErr w:type="spellEnd"/>
      <w:r w:rsidRPr="00337C60">
        <w:rPr>
          <w:rFonts w:ascii="Times New Roman" w:hAnsi="Times New Roman" w:cs="Times New Roman"/>
          <w:i/>
          <w:color w:val="000000" w:themeColor="text1"/>
          <w:sz w:val="32"/>
          <w:szCs w:val="28"/>
        </w:rPr>
        <w:t xml:space="preserve"> 10 </w:t>
      </w:r>
      <w:proofErr w:type="spellStart"/>
      <w:r w:rsidRPr="00337C60">
        <w:rPr>
          <w:rFonts w:ascii="Times New Roman" w:hAnsi="Times New Roman" w:cs="Times New Roman"/>
          <w:i/>
          <w:color w:val="000000" w:themeColor="text1"/>
          <w:sz w:val="32"/>
          <w:szCs w:val="28"/>
        </w:rPr>
        <w:t>năm</w:t>
      </w:r>
      <w:proofErr w:type="spellEnd"/>
      <w:r w:rsidRPr="00337C60">
        <w:rPr>
          <w:rFonts w:ascii="Times New Roman" w:hAnsi="Times New Roman" w:cs="Times New Roman"/>
          <w:i/>
          <w:color w:val="000000" w:themeColor="text1"/>
          <w:sz w:val="32"/>
          <w:szCs w:val="28"/>
        </w:rPr>
        <w:t xml:space="preserve"> 2023</w:t>
      </w:r>
    </w:p>
    <w:p w:rsidR="00337C60" w:rsidRPr="00337C60" w:rsidRDefault="00337C60" w:rsidP="00337C60">
      <w:pPr>
        <w:spacing w:after="0"/>
        <w:rPr>
          <w:rFonts w:ascii="Times New Roman" w:hAnsi="Times New Roman" w:cs="Times New Roman"/>
          <w:b/>
          <w:color w:val="000000" w:themeColor="text1"/>
          <w:sz w:val="28"/>
        </w:rPr>
      </w:pPr>
      <w:r w:rsidRPr="00337C60">
        <w:rPr>
          <w:rFonts w:ascii="Times New Roman" w:hAnsi="Times New Roman" w:cs="Times New Roman"/>
          <w:b/>
          <w:color w:val="000000" w:themeColor="text1"/>
          <w:sz w:val="28"/>
        </w:rPr>
        <w:t>TIẾNG VIỆT</w:t>
      </w:r>
    </w:p>
    <w:p w:rsidR="00337C60" w:rsidRPr="00337C60" w:rsidRDefault="00337C60" w:rsidP="00337C60">
      <w:pPr>
        <w:spacing w:after="0"/>
        <w:rPr>
          <w:rFonts w:ascii="Times New Roman" w:hAnsi="Times New Roman" w:cs="Times New Roman"/>
          <w:b/>
          <w:color w:val="000000" w:themeColor="text1"/>
          <w:sz w:val="28"/>
        </w:rPr>
      </w:pPr>
      <w:r w:rsidRPr="00337C60">
        <w:rPr>
          <w:rFonts w:ascii="Times New Roman" w:hAnsi="Times New Roman" w:cs="Times New Roman"/>
          <w:b/>
          <w:color w:val="000000" w:themeColor="text1"/>
          <w:sz w:val="28"/>
        </w:rPr>
        <w:t>-54- VIẾT</w:t>
      </w:r>
    </w:p>
    <w:p w:rsidR="00337C60" w:rsidRPr="00337C60" w:rsidRDefault="00337C60" w:rsidP="00337C6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337C60">
        <w:rPr>
          <w:rFonts w:ascii="Times New Roman" w:hAnsi="Times New Roman" w:cs="Times New Roman"/>
          <w:b/>
          <w:color w:val="000000" w:themeColor="text1"/>
          <w:sz w:val="28"/>
        </w:rPr>
        <w:t>CHỮ HOA: Đ</w:t>
      </w:r>
    </w:p>
    <w:p w:rsidR="00337C60" w:rsidRPr="00337C60" w:rsidRDefault="00337C60" w:rsidP="00337C6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37C60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 xml:space="preserve">I.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YÊU CẦU CẦN ĐẠT</w:t>
      </w:r>
    </w:p>
    <w:p w:rsidR="00337C60" w:rsidRPr="00337C60" w:rsidRDefault="00337C60" w:rsidP="00337C60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37C60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 xml:space="preserve">1.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Kiến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thức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kĩ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năng</w:t>
      </w:r>
      <w:proofErr w:type="spellEnd"/>
    </w:p>
    <w:p w:rsidR="00337C60" w:rsidRPr="00337C60" w:rsidRDefault="00337C60" w:rsidP="00337C60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337C6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- Năng lực đặc thù: Có óc quan sát và ý thức thẩm mỹ khi trình bày văn bản.</w:t>
      </w:r>
    </w:p>
    <w:p w:rsidR="00337C60" w:rsidRPr="00337C60" w:rsidRDefault="00337C60" w:rsidP="00337C60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</w:pPr>
      <w:r w:rsidRPr="00337C60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2.</w:t>
      </w:r>
      <w:r w:rsidRPr="00337C60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 xml:space="preserve"> Năng lực</w:t>
      </w:r>
      <w:r w:rsidRPr="00337C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337C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phẩm</w:t>
      </w:r>
      <w:proofErr w:type="spellEnd"/>
      <w:r w:rsidRPr="00337C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337C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chất</w:t>
      </w:r>
      <w:proofErr w:type="spellEnd"/>
      <w:r w:rsidRPr="00337C60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 xml:space="preserve"> </w:t>
      </w:r>
    </w:p>
    <w:p w:rsidR="00337C60" w:rsidRPr="00337C60" w:rsidRDefault="00337C60" w:rsidP="00337C60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37C6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 xml:space="preserve">Biết viết chữ cái </w:t>
      </w:r>
      <w:r w:rsidRPr="00337C60">
        <w:rPr>
          <w:rFonts w:ascii="Times New Roman" w:hAnsi="Times New Roman" w:cs="Times New Roman"/>
          <w:i/>
          <w:color w:val="000000" w:themeColor="text1"/>
          <w:sz w:val="28"/>
          <w:szCs w:val="28"/>
          <w:lang w:val="vi-VN"/>
        </w:rPr>
        <w:t>Đ</w:t>
      </w:r>
      <w:r w:rsidRPr="00337C6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 xml:space="preserve"> viết hoa cỡ vừa và nhỏ. Biết viết cụm từ ứng dụng </w:t>
      </w:r>
      <w:r w:rsidRPr="00337C60">
        <w:rPr>
          <w:rFonts w:ascii="Times New Roman" w:hAnsi="Times New Roman" w:cs="Times New Roman"/>
          <w:i/>
          <w:color w:val="000000" w:themeColor="text1"/>
          <w:sz w:val="28"/>
          <w:szCs w:val="28"/>
          <w:lang w:val="vi-VN"/>
        </w:rPr>
        <w:t>Đoàn kết tốt, kỷ luật tốt</w:t>
      </w:r>
      <w:r w:rsidRPr="00337C6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 xml:space="preserve"> cỡ nhỏ, chữ viết đúng mẫu, đều nét và nối chữ đúng quy định.</w:t>
      </w:r>
    </w:p>
    <w:p w:rsidR="00337C60" w:rsidRPr="00337C60" w:rsidRDefault="00337C60" w:rsidP="00337C60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337C6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- Rèn cho HS tính kiên nhẫn, cẩn thận.</w:t>
      </w:r>
    </w:p>
    <w:p w:rsidR="00337C60" w:rsidRPr="00337C60" w:rsidRDefault="00337C60" w:rsidP="00337C60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</w:pPr>
      <w:r w:rsidRPr="00337C60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II. ĐỒ DÙNG DẠY HỌC</w:t>
      </w:r>
    </w:p>
    <w:p w:rsidR="00337C60" w:rsidRPr="00337C60" w:rsidRDefault="00337C60" w:rsidP="00337C60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</w:pPr>
      <w:r w:rsidRPr="00337C60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1. Đối với giáo viên</w:t>
      </w:r>
    </w:p>
    <w:p w:rsidR="00337C60" w:rsidRPr="00337C60" w:rsidRDefault="00337C60" w:rsidP="00337C60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337C6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 xml:space="preserve">- Phần mềm hướng dẫn viết chữ </w:t>
      </w:r>
      <w:r w:rsidRPr="00337C60">
        <w:rPr>
          <w:rFonts w:ascii="Times New Roman" w:hAnsi="Times New Roman" w:cs="Times New Roman"/>
          <w:i/>
          <w:color w:val="000000" w:themeColor="text1"/>
          <w:sz w:val="28"/>
          <w:szCs w:val="28"/>
          <w:lang w:val="vi-VN"/>
        </w:rPr>
        <w:t>Đ</w:t>
      </w:r>
      <w:r w:rsidRPr="00337C6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.</w:t>
      </w:r>
    </w:p>
    <w:p w:rsidR="00337C60" w:rsidRPr="00337C60" w:rsidRDefault="00337C60" w:rsidP="00337C60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337C6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 xml:space="preserve">- Mẫu chữ cái </w:t>
      </w:r>
      <w:r w:rsidRPr="00337C60">
        <w:rPr>
          <w:rFonts w:ascii="Times New Roman" w:hAnsi="Times New Roman" w:cs="Times New Roman"/>
          <w:i/>
          <w:color w:val="000000" w:themeColor="text1"/>
          <w:sz w:val="28"/>
          <w:szCs w:val="28"/>
          <w:lang w:val="vi-VN"/>
        </w:rPr>
        <w:t>Đ</w:t>
      </w:r>
      <w:r w:rsidRPr="00337C6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 xml:space="preserve"> viết hoa đặt trong khung chữ (như SGK). Bảng phụ viết câu ứng dụng trên dòng kẻ ô li.</w:t>
      </w:r>
    </w:p>
    <w:p w:rsidR="00337C60" w:rsidRPr="00337C60" w:rsidRDefault="00337C60" w:rsidP="00337C60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</w:pPr>
      <w:r w:rsidRPr="00337C60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2. Đối với học sinh</w:t>
      </w:r>
    </w:p>
    <w:p w:rsidR="00337C60" w:rsidRPr="00337C60" w:rsidRDefault="00337C60" w:rsidP="00337C60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ab/>
      </w:r>
      <w:r w:rsidRPr="00337C6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 xml:space="preserve">- Vở </w:t>
      </w:r>
      <w:r w:rsidRPr="00337C60">
        <w:rPr>
          <w:rFonts w:ascii="Times New Roman" w:hAnsi="Times New Roman" w:cs="Times New Roman"/>
          <w:i/>
          <w:color w:val="000000" w:themeColor="text1"/>
          <w:sz w:val="28"/>
          <w:szCs w:val="28"/>
          <w:lang w:val="vi-VN"/>
        </w:rPr>
        <w:t>Luyện viết 2</w:t>
      </w:r>
      <w:r w:rsidRPr="00337C6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, tập mộ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t, bảng con</w:t>
      </w:r>
    </w:p>
    <w:p w:rsidR="00337C60" w:rsidRPr="00337C60" w:rsidRDefault="00337C60" w:rsidP="00337C6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</w:pPr>
      <w:r w:rsidRPr="00337C60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 xml:space="preserve">III.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CÁC HOẠT ĐỘNG </w:t>
      </w:r>
      <w:r w:rsidRPr="00337C60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337C60" w:rsidRPr="00337C60" w:rsidTr="00C75653">
        <w:tc>
          <w:tcPr>
            <w:tcW w:w="4621" w:type="dxa"/>
          </w:tcPr>
          <w:p w:rsidR="00337C60" w:rsidRPr="00337C60" w:rsidRDefault="00337C60" w:rsidP="00337C6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37C6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HOẠT ĐỘNG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DẠY</w:t>
            </w:r>
          </w:p>
        </w:tc>
        <w:tc>
          <w:tcPr>
            <w:tcW w:w="4621" w:type="dxa"/>
          </w:tcPr>
          <w:p w:rsidR="00337C60" w:rsidRPr="00337C60" w:rsidRDefault="00337C60" w:rsidP="00337C6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37C6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HOẠT ĐỘNG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HỌC</w:t>
            </w:r>
          </w:p>
        </w:tc>
      </w:tr>
      <w:tr w:rsidR="00337C60" w:rsidRPr="00337C60" w:rsidTr="00C75653">
        <w:tc>
          <w:tcPr>
            <w:tcW w:w="4621" w:type="dxa"/>
          </w:tcPr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I.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Hình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thành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kiến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thức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mới</w:t>
            </w:r>
            <w:proofErr w:type="spellEnd"/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1. Giới thiệu bài</w:t>
            </w: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GV nêu MĐYC của bài học.</w:t>
            </w: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Pr="00337C6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. HĐ 3: Tập viết chữ </w:t>
            </w:r>
            <w:r w:rsidRPr="00337C6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</w:t>
            </w:r>
            <w:r w:rsidRPr="00337C6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hoa</w:t>
            </w:r>
          </w:p>
          <w:p w:rsidR="00337C60" w:rsidRPr="00337C60" w:rsidRDefault="00337C60" w:rsidP="00337C60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2</w:t>
            </w:r>
            <w:r w:rsidRPr="00337C60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.1. </w:t>
            </w: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Quan sát mẫu chữ hoa </w:t>
            </w:r>
            <w:r w:rsidRPr="00337C6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</w:t>
            </w:r>
          </w:p>
          <w:p w:rsidR="00337C60" w:rsidRPr="00337C60" w:rsidRDefault="00337C60" w:rsidP="00337C60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GV hướng dẫn HS quan sát và nhận xét chữ mẫu </w:t>
            </w:r>
            <w:r w:rsidRPr="00337C6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</w:t>
            </w: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337C60" w:rsidRPr="00337C60" w:rsidRDefault="00337C60" w:rsidP="00337C60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+ Chữ </w:t>
            </w:r>
            <w:r w:rsidRPr="00337C6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</w:t>
            </w: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hoa cao 5 li (6 ĐKN), đặc điểm viết 2 nét.</w:t>
            </w:r>
          </w:p>
          <w:p w:rsidR="00337C60" w:rsidRPr="00337C60" w:rsidRDefault="00337C60" w:rsidP="00337C60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+ Cấu tạo:</w:t>
            </w:r>
          </w:p>
          <w:p w:rsidR="00337C60" w:rsidRPr="00337C60" w:rsidRDefault="00337C60" w:rsidP="00337C60">
            <w:pPr>
              <w:pStyle w:val="ListParagraph"/>
              <w:numPr>
                <w:ilvl w:val="0"/>
                <w:numId w:val="4"/>
              </w:num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Nét 1: tương tự như khi viết chữ hoa </w:t>
            </w:r>
            <w:r w:rsidRPr="00337C6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D</w:t>
            </w: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337C60" w:rsidRPr="00337C60" w:rsidRDefault="00337C60" w:rsidP="00337C60">
            <w:pPr>
              <w:pStyle w:val="ListParagraph"/>
              <w:numPr>
                <w:ilvl w:val="0"/>
                <w:numId w:val="4"/>
              </w:num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Nét 2: thẳng ngang ngắn.</w:t>
            </w:r>
          </w:p>
          <w:p w:rsidR="00337C60" w:rsidRPr="00337C60" w:rsidRDefault="00337C60" w:rsidP="00337C60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+ Cách viết:</w:t>
            </w:r>
          </w:p>
          <w:p w:rsidR="00337C60" w:rsidRPr="00337C60" w:rsidRDefault="00337C60" w:rsidP="00337C60">
            <w:pPr>
              <w:pStyle w:val="ListParagraph"/>
              <w:numPr>
                <w:ilvl w:val="0"/>
                <w:numId w:val="5"/>
              </w:num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Nét 1: Viết liền một nét để tạo thành chữ hoa </w:t>
            </w:r>
            <w:r w:rsidRPr="00337C6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D</w:t>
            </w: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Đặt bút trên ĐKN 6. Viết nét lượn hai đầu theo chiều dọc. Sau đó chuyển hướng viết tiếp nét cong phải tạo </w:t>
            </w: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vòng xoắn nhỏ ở chân chữ. Phần cuối nét cong lượn hẳn vào trong, dừng bút trên ĐKN 5. Chú ý phần cuối nét cong rộng vừa phải, cân đối với chân chữ.</w:t>
            </w:r>
          </w:p>
          <w:p w:rsidR="00337C60" w:rsidRPr="00337C60" w:rsidRDefault="00337C60" w:rsidP="00337C60">
            <w:pPr>
              <w:pStyle w:val="ListParagraph"/>
              <w:numPr>
                <w:ilvl w:val="0"/>
                <w:numId w:val="5"/>
              </w:num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Nét 2: Từ điểm dừng bút của nét 1, lia bút xuống ĐKN 3 (gần ở thân chữ) viết nét thẳng ngang ngắn. Nét viết trùng đường kẻ để thành chữ hoa </w:t>
            </w:r>
            <w:r w:rsidRPr="00337C6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</w:t>
            </w: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GV viết chữ </w:t>
            </w:r>
            <w:r w:rsidRPr="00337C6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</w:t>
            </w: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lên trên bảng, vừa viết vừa nhắc lại cách viết.</w:t>
            </w: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2</w:t>
            </w:r>
            <w:r w:rsidRPr="00337C60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.2. </w:t>
            </w: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Quan sát cụm từ ứng dụng</w:t>
            </w: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GV giới thiệu cụm từ ứng dụng: </w:t>
            </w:r>
            <w:r w:rsidRPr="00337C6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Đoàn kết tốt, kỷ luật tốt</w:t>
            </w: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GV giúp HS hiểu: Cụm từ ứng dụng là một trong 5 điều Bác Hồ dạy các em HS, phải biết đoàn kết trong một tập thể và giữ được kỷ luật.</w:t>
            </w: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GV hướng dẫn HS quan sát và nhận xét độ cao của các chữ cái:</w:t>
            </w:r>
          </w:p>
          <w:p w:rsidR="00337C60" w:rsidRPr="00337C60" w:rsidRDefault="00337C60" w:rsidP="00337C60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Những chữ có độ cao 2,5 li: </w:t>
            </w:r>
            <w:r w:rsidRPr="00337C6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Đ, k, l</w:t>
            </w: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337C60" w:rsidRPr="00337C60" w:rsidRDefault="00337C60" w:rsidP="00337C60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Chữ có độ cao 1,5 li: </w:t>
            </w:r>
            <w:r w:rsidRPr="00337C6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t</w:t>
            </w: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337C60" w:rsidRPr="00337C60" w:rsidRDefault="00337C60" w:rsidP="00337C60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Những chữ còn lại có độ cao 1 li: </w:t>
            </w:r>
            <w:r w:rsidRPr="00337C6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o, a, n, ê, ô, u, â</w:t>
            </w: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337C60" w:rsidRPr="00337C60" w:rsidRDefault="00337C60" w:rsidP="00337C60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GV viết mẫu chữ </w:t>
            </w:r>
            <w:r w:rsidRPr="00337C6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Đoàn</w:t>
            </w: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trên phông kẻ ô li (tiếp theo chữ mẫu).</w:t>
            </w:r>
          </w:p>
          <w:p w:rsidR="00337C60" w:rsidRPr="00337C60" w:rsidRDefault="00337C60" w:rsidP="00337C60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2</w:t>
            </w:r>
            <w:r w:rsidRPr="00337C60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.3.</w:t>
            </w: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Viết vào vở </w:t>
            </w:r>
            <w:r w:rsidRPr="00337C6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Luyện viết 2</w:t>
            </w: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tập một</w:t>
            </w:r>
          </w:p>
          <w:p w:rsidR="00337C60" w:rsidRPr="00337C60" w:rsidRDefault="00337C60" w:rsidP="00337C60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GV yêu cầu HS viết chữ </w:t>
            </w:r>
            <w:r w:rsidRPr="00337C6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</w:t>
            </w: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cỡ vừa và cỡ nhỏ vào vở.</w:t>
            </w:r>
          </w:p>
          <w:p w:rsidR="00337C60" w:rsidRDefault="00337C60" w:rsidP="00337C60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GV yêu cầu HS viết cụm từ ứng dụng </w:t>
            </w:r>
            <w:r w:rsidRPr="00337C6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Đoàn kết tốt, kỉ luật tốt</w:t>
            </w: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337C60" w:rsidRPr="00337C60" w:rsidRDefault="00337C60" w:rsidP="00337C60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bookmarkStart w:id="0" w:name="_GoBack"/>
            <w:r w:rsidRPr="00337C6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II. </w:t>
            </w:r>
            <w:proofErr w:type="spellStart"/>
            <w:r w:rsidRPr="00337C6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Củng</w:t>
            </w:r>
            <w:proofErr w:type="spellEnd"/>
            <w:r w:rsidRPr="00337C6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37C6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cố</w:t>
            </w:r>
            <w:proofErr w:type="spellEnd"/>
            <w:r w:rsidRPr="00337C6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337C6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dặn</w:t>
            </w:r>
            <w:proofErr w:type="spellEnd"/>
            <w:r w:rsidRPr="00337C6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37C6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dò</w:t>
            </w:r>
            <w:proofErr w:type="spellEnd"/>
          </w:p>
          <w:bookmarkEnd w:id="0"/>
          <w:p w:rsidR="00337C60" w:rsidRPr="00337C60" w:rsidRDefault="00337C60" w:rsidP="00337C60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- GV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nhận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xét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tiết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học</w:t>
            </w:r>
            <w:proofErr w:type="spellEnd"/>
          </w:p>
        </w:tc>
        <w:tc>
          <w:tcPr>
            <w:tcW w:w="4621" w:type="dxa"/>
          </w:tcPr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HS quan sát và nhận xét chữ mẫu Đ.</w:t>
            </w: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HS quan sát, lắng nghe.</w:t>
            </w: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HS đọc câu ứng dụng.</w:t>
            </w:r>
          </w:p>
          <w:p w:rsid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HS lắng nghe.</w:t>
            </w: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HS quan sát và nhận xét độ cao của các chữ cái.</w:t>
            </w: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HS quan sát, lắng nghe.</w:t>
            </w:r>
          </w:p>
          <w:p w:rsid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37C60" w:rsidRPr="00337C60" w:rsidRDefault="00337C60" w:rsidP="00337C60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HS viết chữ </w:t>
            </w:r>
            <w:r w:rsidRPr="00337C6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</w:t>
            </w: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cỡ vừa và cỡ nhỏ vào vở.</w:t>
            </w:r>
          </w:p>
          <w:p w:rsidR="00337C60" w:rsidRPr="00337C60" w:rsidRDefault="00337C60" w:rsidP="00337C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HS viết cụm từ ứng dụng </w:t>
            </w:r>
            <w:r w:rsidRPr="00337C6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Đoàn kết tốt, kỉ luật tốt</w:t>
            </w:r>
            <w:r w:rsidRPr="00337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5E07BD" w:rsidRPr="00337C60" w:rsidRDefault="005E07BD" w:rsidP="00337C6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5E07BD" w:rsidRPr="00337C60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1170B"/>
    <w:multiLevelType w:val="hybridMultilevel"/>
    <w:tmpl w:val="698A5B10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A683A"/>
    <w:multiLevelType w:val="hybridMultilevel"/>
    <w:tmpl w:val="987AEFF8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C6E05"/>
    <w:multiLevelType w:val="hybridMultilevel"/>
    <w:tmpl w:val="FA96F608"/>
    <w:lvl w:ilvl="0" w:tplc="042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CBC69EE"/>
    <w:multiLevelType w:val="hybridMultilevel"/>
    <w:tmpl w:val="2FB454EE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16002"/>
    <w:multiLevelType w:val="hybridMultilevel"/>
    <w:tmpl w:val="1398224E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B724E7"/>
    <w:multiLevelType w:val="hybridMultilevel"/>
    <w:tmpl w:val="F196CFA2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60"/>
    <w:rsid w:val="00196502"/>
    <w:rsid w:val="00337C60"/>
    <w:rsid w:val="005E07BD"/>
    <w:rsid w:val="006768B8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3F605"/>
  <w15:chartTrackingRefBased/>
  <w15:docId w15:val="{78A32C19-BDDD-41D2-80FD-F572A53DD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C60"/>
    <w:pPr>
      <w:spacing w:after="200" w:line="276" w:lineRule="auto"/>
      <w:jc w:val="left"/>
    </w:pPr>
    <w:rPr>
      <w:rFonts w:asciiTheme="minorHAnsi" w:hAnsiTheme="minorHAnsi"/>
      <w:sz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7C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37C6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37C60"/>
    <w:pPr>
      <w:ind w:left="720"/>
      <w:contextualSpacing/>
    </w:pPr>
  </w:style>
  <w:style w:type="table" w:styleId="TableGrid">
    <w:name w:val="Table Grid"/>
    <w:basedOn w:val="TableNormal"/>
    <w:uiPriority w:val="59"/>
    <w:rsid w:val="00337C60"/>
    <w:pPr>
      <w:spacing w:after="0"/>
      <w:jc w:val="left"/>
    </w:pPr>
    <w:rPr>
      <w:rFonts w:asciiTheme="minorHAnsi" w:eastAsiaTheme="minorEastAsia" w:hAnsiTheme="minorHAnsi"/>
      <w:sz w:val="22"/>
      <w:lang w:val="vi-VN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2023-10-05T07:19:00Z</dcterms:created>
  <dcterms:modified xsi:type="dcterms:W3CDTF">2023-10-05T07:26:00Z</dcterms:modified>
</cp:coreProperties>
</file>