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3CE" w:rsidRPr="00A0413E" w:rsidRDefault="001523CE" w:rsidP="001523CE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</w:rPr>
        <w:t>TIẾNG VIỆT</w:t>
      </w:r>
    </w:p>
    <w:p w:rsidR="001523CE" w:rsidRPr="00A0413E" w:rsidRDefault="001523CE" w:rsidP="001523CE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</w:rPr>
        <w:t>-168- VIẾT</w:t>
      </w:r>
    </w:p>
    <w:p w:rsidR="001523CE" w:rsidRPr="00A0413E" w:rsidRDefault="001523CE" w:rsidP="001523CE">
      <w:pPr>
        <w:spacing w:after="0" w:line="276" w:lineRule="auto"/>
        <w:jc w:val="center"/>
        <w:rPr>
          <w:rFonts w:cs="Times New Roman"/>
          <w:szCs w:val="28"/>
          <w:lang w:val="vi-VN"/>
        </w:rPr>
      </w:pPr>
      <w:r w:rsidRPr="00A0413E">
        <w:rPr>
          <w:rFonts w:cs="Times New Roman"/>
          <w:b/>
        </w:rPr>
        <w:t>TẬP VIẾT TIN NHẮN</w:t>
      </w:r>
      <w:r w:rsidRPr="00A0413E">
        <w:rPr>
          <w:rFonts w:cs="Times New Roman"/>
          <w:szCs w:val="28"/>
          <w:lang w:val="vi-VN"/>
        </w:rPr>
        <w:t xml:space="preserve"> </w:t>
      </w:r>
    </w:p>
    <w:p w:rsidR="001523CE" w:rsidRPr="00A0413E" w:rsidRDefault="001523CE" w:rsidP="001523CE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I. </w:t>
      </w:r>
      <w:r w:rsidRPr="00A0413E">
        <w:rPr>
          <w:rFonts w:cs="Times New Roman"/>
          <w:b/>
          <w:szCs w:val="28"/>
        </w:rPr>
        <w:t>YÊU CẦU CẦN ĐẠT</w:t>
      </w:r>
    </w:p>
    <w:p w:rsidR="001523CE" w:rsidRPr="00A0413E" w:rsidRDefault="001523CE" w:rsidP="001523C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1523CE" w:rsidRPr="00A0413E" w:rsidRDefault="001523CE" w:rsidP="001523C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+ Nhận diện được tin nhắn.</w:t>
      </w:r>
    </w:p>
    <w:p w:rsidR="001523CE" w:rsidRPr="00A0413E" w:rsidRDefault="001523CE" w:rsidP="001523C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+ Biết viết tin nhắn theo tình huống.</w:t>
      </w:r>
    </w:p>
    <w:p w:rsidR="001523CE" w:rsidRPr="00A0413E" w:rsidRDefault="001523CE" w:rsidP="001523C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2.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Năng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lực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, 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phẩm chất</w:t>
      </w:r>
    </w:p>
    <w:p w:rsidR="001523CE" w:rsidRDefault="001523CE" w:rsidP="001523C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Bồi dưỡng tình yêu thương giữa các thành viên trong gia đình, đặc biệt là với anh chị em.</w:t>
      </w:r>
    </w:p>
    <w:p w:rsidR="00A55BF8" w:rsidRPr="00D21232" w:rsidRDefault="00A55BF8" w:rsidP="00A55BF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D21232">
        <w:rPr>
          <w:rFonts w:cs="Times New Roman"/>
          <w:b/>
          <w:szCs w:val="28"/>
        </w:rPr>
        <w:t>II. ĐỒ DÙNG DẠY HỌC</w:t>
      </w:r>
    </w:p>
    <w:p w:rsidR="00A55BF8" w:rsidRPr="00A55BF8" w:rsidRDefault="00A55BF8" w:rsidP="00A55BF8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</w:rPr>
      </w:pPr>
      <w:r>
        <w:rPr>
          <w:rFonts w:cs="Times New Roman"/>
          <w:szCs w:val="28"/>
        </w:rPr>
        <w:t xml:space="preserve">- KHBD, </w:t>
      </w:r>
      <w:proofErr w:type="spellStart"/>
      <w:r>
        <w:rPr>
          <w:rFonts w:cs="Times New Roman"/>
          <w:szCs w:val="28"/>
        </w:rPr>
        <w:t>máy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tính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tivi</w:t>
      </w:r>
      <w:proofErr w:type="spellEnd"/>
    </w:p>
    <w:p w:rsidR="001523CE" w:rsidRPr="00A0413E" w:rsidRDefault="00A55BF8" w:rsidP="001523CE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>
        <w:rPr>
          <w:rFonts w:cs="Times New Roman"/>
          <w:b/>
          <w:color w:val="000000" w:themeColor="text1"/>
          <w:szCs w:val="28"/>
          <w:lang w:val="vi-VN"/>
        </w:rPr>
        <w:t>III.</w:t>
      </w:r>
      <w:r w:rsidR="001523CE" w:rsidRPr="00A0413E">
        <w:rPr>
          <w:rFonts w:cs="Times New Roman"/>
          <w:b/>
          <w:color w:val="000000" w:themeColor="text1"/>
          <w:szCs w:val="28"/>
          <w:lang w:val="vi-VN"/>
        </w:rPr>
        <w:t xml:space="preserve"> </w:t>
      </w:r>
      <w:r w:rsidR="001523CE" w:rsidRPr="00A0413E">
        <w:rPr>
          <w:rFonts w:cs="Times New Roman"/>
          <w:b/>
          <w:color w:val="000000" w:themeColor="text1"/>
          <w:szCs w:val="28"/>
        </w:rPr>
        <w:t xml:space="preserve">CÁC HOẠT ĐỘNG </w:t>
      </w:r>
      <w:r w:rsidR="001523CE" w:rsidRPr="00A0413E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1523CE" w:rsidRPr="00A0413E" w:rsidTr="00416F16">
        <w:tc>
          <w:tcPr>
            <w:tcW w:w="4533" w:type="dxa"/>
          </w:tcPr>
          <w:p w:rsidR="001523CE" w:rsidRPr="00A0413E" w:rsidRDefault="001523CE" w:rsidP="00416F16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529" w:type="dxa"/>
          </w:tcPr>
          <w:p w:rsidR="001523CE" w:rsidRPr="00A0413E" w:rsidRDefault="001523CE" w:rsidP="00416F16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1523CE" w:rsidRPr="00A0413E" w:rsidTr="00416F16">
        <w:tc>
          <w:tcPr>
            <w:tcW w:w="4533" w:type="dxa"/>
          </w:tcPr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I. HÌNH THÀNH KIẾN THỨC MỚI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hôm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nay </w:t>
            </w:r>
            <w:proofErr w:type="spellStart"/>
            <w:r w:rsidRPr="00A0413E">
              <w:rPr>
                <w:rFonts w:cs="Times New Roman"/>
                <w:szCs w:val="28"/>
              </w:rPr>
              <w:t>chúng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A0413E">
              <w:rPr>
                <w:rFonts w:cs="Times New Roman"/>
                <w:szCs w:val="28"/>
              </w:rPr>
              <w:t>sẽ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cùng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tập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tin </w:t>
            </w:r>
            <w:proofErr w:type="spellStart"/>
            <w:r w:rsidRPr="00A0413E">
              <w:rPr>
                <w:rFonts w:cs="Times New Roman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2. HĐ 1: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tin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hỏi</w:t>
            </w:r>
            <w:proofErr w:type="spellEnd"/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2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2 tin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SGK.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YC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CH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1.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khen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HS: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ai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tin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?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tin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bằng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Tuấn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Bích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tin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bằng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mẩu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giấy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Vì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sao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Tuấn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Bích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phải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tin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bằng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ấy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lastRenderedPageBreak/>
              <w:t>Trả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Tuấn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Bích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phải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tin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bằng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ấy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vì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Tuấn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Bích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không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gặp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trực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cần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phải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c)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Tuấn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?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Bích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Tuấn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xôi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nồi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cơm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tối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tặng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Bích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cất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giúp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đặt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cửa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sổ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II. LUYỆN TẬP, THỰC HÀNH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3. HĐ 2: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tin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huống</w:t>
            </w:r>
            <w:proofErr w:type="spellEnd"/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2.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2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tin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huống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nghĩ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ra.</w:t>
            </w:r>
            <w:proofErr w:type="spellEnd"/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tin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huống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Chủ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mẹ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quê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Ông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ngoại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đón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ông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color w:val="000000" w:themeColor="text1"/>
                <w:szCs w:val="28"/>
              </w:rPr>
              <w:t>ăn</w:t>
            </w:r>
            <w:proofErr w:type="spellEnd"/>
            <w:proofErr w:type="gram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cơm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Hãy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tin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nhân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1523C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55BF8" w:rsidRPr="00A0413E" w:rsidRDefault="00A55BF8" w:rsidP="00A55BF8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I</w:t>
            </w:r>
            <w:r>
              <w:rPr>
                <w:rFonts w:cs="Times New Roman"/>
                <w:b/>
                <w:color w:val="000000" w:themeColor="text1"/>
                <w:szCs w:val="28"/>
              </w:rPr>
              <w:t>I</w:t>
            </w:r>
            <w:bookmarkStart w:id="0" w:name="_GoBack"/>
            <w:bookmarkEnd w:id="0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I. CỦNG CỐ, DẶN DÒ</w:t>
            </w:r>
          </w:p>
          <w:p w:rsidR="00A55BF8" w:rsidRPr="00A0413E" w:rsidRDefault="00A55BF8" w:rsidP="00A55BF8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khen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HS.</w:t>
            </w:r>
          </w:p>
        </w:tc>
        <w:tc>
          <w:tcPr>
            <w:tcW w:w="4529" w:type="dxa"/>
          </w:tcPr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- 2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2 tin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nhắn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SGK.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CH.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2.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2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1523CE" w:rsidRPr="00A0413E" w:rsidRDefault="001523CE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1523CE" w:rsidRPr="00A0413E" w:rsidRDefault="001523CE" w:rsidP="001523CE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szCs w:val="28"/>
          <w:lang w:val="pt-BR"/>
        </w:rPr>
        <w:lastRenderedPageBreak/>
        <w:t>*</w:t>
      </w:r>
      <w:r w:rsidRPr="00A0413E">
        <w:rPr>
          <w:rFonts w:cs="Times New Roman"/>
          <w:b/>
          <w:i/>
          <w:szCs w:val="28"/>
          <w:lang w:val="vi-VN"/>
        </w:rPr>
        <w:t xml:space="preserve">Điều chỉnh sau bài dạy: </w:t>
      </w:r>
    </w:p>
    <w:p w:rsidR="001523CE" w:rsidRPr="00A0413E" w:rsidRDefault="001523CE" w:rsidP="001523CE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1523CE" w:rsidRPr="00A0413E" w:rsidRDefault="001523CE" w:rsidP="001523CE">
      <w:pPr>
        <w:spacing w:after="0" w:line="276" w:lineRule="auto"/>
        <w:jc w:val="both"/>
        <w:rPr>
          <w:rFonts w:cs="Times New Roman"/>
          <w:b/>
          <w:color w:val="000000" w:themeColor="text1"/>
          <w:sz w:val="36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5E07BD"/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45A" w:rsidRDefault="0077445A" w:rsidP="001523CE">
      <w:pPr>
        <w:spacing w:after="0" w:line="240" w:lineRule="auto"/>
      </w:pPr>
      <w:r>
        <w:separator/>
      </w:r>
    </w:p>
  </w:endnote>
  <w:endnote w:type="continuationSeparator" w:id="0">
    <w:p w:rsidR="0077445A" w:rsidRDefault="0077445A" w:rsidP="00152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45A" w:rsidRDefault="0077445A" w:rsidP="001523CE">
      <w:pPr>
        <w:spacing w:after="0" w:line="240" w:lineRule="auto"/>
      </w:pPr>
      <w:r>
        <w:separator/>
      </w:r>
    </w:p>
  </w:footnote>
  <w:footnote w:type="continuationSeparator" w:id="0">
    <w:p w:rsidR="0077445A" w:rsidRDefault="0077445A" w:rsidP="00152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3CE" w:rsidRDefault="001523CE">
    <w:pPr>
      <w:pStyle w:val="Header"/>
    </w:pPr>
  </w:p>
  <w:p w:rsidR="001523CE" w:rsidRDefault="001523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CE"/>
    <w:rsid w:val="001523CE"/>
    <w:rsid w:val="00196502"/>
    <w:rsid w:val="005E07BD"/>
    <w:rsid w:val="006768B8"/>
    <w:rsid w:val="0077445A"/>
    <w:rsid w:val="007A56D4"/>
    <w:rsid w:val="00A55BF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FD5FA"/>
  <w15:chartTrackingRefBased/>
  <w15:docId w15:val="{9770984E-9770-41BB-A8C9-59EB1EFA2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3CE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1523CE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23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3CE"/>
  </w:style>
  <w:style w:type="paragraph" w:styleId="Footer">
    <w:name w:val="footer"/>
    <w:basedOn w:val="Normal"/>
    <w:link w:val="FooterChar"/>
    <w:uiPriority w:val="99"/>
    <w:unhideWhenUsed/>
    <w:rsid w:val="001523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2023-12-20T02:57:00Z</dcterms:created>
  <dcterms:modified xsi:type="dcterms:W3CDTF">2023-12-22T02:20:00Z</dcterms:modified>
</cp:coreProperties>
</file>