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3" w:type="dxa"/>
        <w:tblLook w:val="0000" w:firstRow="0" w:lastRow="0" w:firstColumn="0" w:lastColumn="0" w:noHBand="0" w:noVBand="0"/>
      </w:tblPr>
      <w:tblGrid>
        <w:gridCol w:w="3969"/>
        <w:gridCol w:w="5264"/>
      </w:tblGrid>
      <w:tr w:rsidR="00DE5EFC" w:rsidRPr="005C757E" w:rsidTr="00FE3AC6">
        <w:trPr>
          <w:trHeight w:val="1683"/>
        </w:trPr>
        <w:tc>
          <w:tcPr>
            <w:tcW w:w="3969" w:type="dxa"/>
          </w:tcPr>
          <w:p w:rsidR="00DE5EFC" w:rsidRPr="00E4778A" w:rsidRDefault="00DE5EFC" w:rsidP="00DE5EFC">
            <w:pPr>
              <w:jc w:val="center"/>
            </w:pPr>
            <w:r w:rsidRPr="00E4778A">
              <w:t xml:space="preserve">UBND HUYỆN </w:t>
            </w:r>
            <w:r w:rsidR="0065591E">
              <w:t>.............</w:t>
            </w:r>
          </w:p>
          <w:p w:rsidR="00DE5EFC" w:rsidRPr="00E4778A" w:rsidRDefault="00DD71E8" w:rsidP="00DE5EFC">
            <w:pPr>
              <w:jc w:val="center"/>
              <w:rPr>
                <w:b/>
                <w:bCs/>
                <w:lang w:val="fr-FR"/>
              </w:rPr>
            </w:pPr>
            <w:r>
              <w:rPr>
                <w:b/>
                <w:bCs/>
                <w:lang w:val="fr-FR"/>
              </w:rPr>
              <w:t xml:space="preserve">TRƯỜNG TH&amp;THCS </w:t>
            </w:r>
            <w:r w:rsidR="0065591E">
              <w:rPr>
                <w:b/>
                <w:bCs/>
                <w:lang w:val="fr-FR"/>
              </w:rPr>
              <w:t>.............</w:t>
            </w:r>
          </w:p>
          <w:p w:rsidR="00DE5EFC" w:rsidRPr="00BF5BAF" w:rsidRDefault="00F25333" w:rsidP="00DE5EFC">
            <w:pPr>
              <w:rPr>
                <w:b/>
                <w:bCs/>
                <w:sz w:val="32"/>
                <w:szCs w:val="32"/>
                <w:lang w:val="fr-FR"/>
              </w:rPr>
            </w:pPr>
            <w:r>
              <w:rPr>
                <w:b/>
                <w:bCs/>
                <w:noProof/>
                <w:sz w:val="32"/>
                <w:szCs w:val="32"/>
              </w:rPr>
              <mc:AlternateContent>
                <mc:Choice Requires="wps">
                  <w:drawing>
                    <wp:anchor distT="0" distB="0" distL="114300" distR="114300" simplePos="0" relativeHeight="251655168" behindDoc="0" locked="0" layoutInCell="1" allowOverlap="1" wp14:anchorId="2C42B13F" wp14:editId="15967962">
                      <wp:simplePos x="0" y="0"/>
                      <wp:positionH relativeFrom="column">
                        <wp:posOffset>790575</wp:posOffset>
                      </wp:positionH>
                      <wp:positionV relativeFrom="paragraph">
                        <wp:posOffset>9525</wp:posOffset>
                      </wp:positionV>
                      <wp:extent cx="748665" cy="0"/>
                      <wp:effectExtent l="9525" t="9525" r="13335" b="952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4F415"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75pt" to="121.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eb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fApn89mU4zo4EpIMeQZ6/wnrjsUjBJLoBxxyWnrfOBBiiEkXKP0RkgZ&#10;tZYK9SVeTCfTmOC0FCw4Q5izh30lLTqRMC3xi0WB5zHM6qNiEazlhK1vtidCXm24XKqAB5UAnZt1&#10;HYcfi3Sxnq/n+SifzNajPK3r0cdNlY9mm+xpWn+oq6rOfgZqWV60gjGuArthNLP876S/PZLrUN2H&#10;896G5C167BeQHf6RdJQyqHedg71ml50dJIZpjMG3lxPG/XEP9uP7Xv0CAAD//wMAUEsDBBQABgAI&#10;AAAAIQBmnA4I2QAAAAcBAAAPAAAAZHJzL2Rvd25yZXYueG1sTI7BTsMwEETvSPyDtUhcKupgAkIh&#10;ToWA3LhQQFy38ZJExOs0dtvA17NwgdPOaEazr1zNflB7mmIf2ML5MgNF3ATXc2vh5bk+uwYVE7LD&#10;ITBZ+KQIq+r4qMTChQM/0X6dWiUjHAu00KU0FlrHpiOPcRlGYsnew+QxiZ1a7SY8yLgftMmyK+2x&#10;Z/nQ4Uh3HTUf6523EOtX2tZfi2aRvV20gcz2/vEBrT09mW9vQCWa018ZfvAFHSph2oQdu6gG8Sa/&#10;lKoIOZKb3OSgNr9eV6X+z199AwAA//8DAFBLAQItABQABgAIAAAAIQC2gziS/gAAAOEBAAATAAAA&#10;AAAAAAAAAAAAAAAAAABbQ29udGVudF9UeXBlc10ueG1sUEsBAi0AFAAGAAgAAAAhADj9If/WAAAA&#10;lAEAAAsAAAAAAAAAAAAAAAAALwEAAF9yZWxzLy5yZWxzUEsBAi0AFAAGAAgAAAAhAB0X15sRAgAA&#10;JwQAAA4AAAAAAAAAAAAAAAAALgIAAGRycy9lMm9Eb2MueG1sUEsBAi0AFAAGAAgAAAAhAGacDgjZ&#10;AAAABwEAAA8AAAAAAAAAAAAAAAAAawQAAGRycy9kb3ducmV2LnhtbFBLBQYAAAAABAAEAPMAAABx&#10;BQAAAAA=&#10;"/>
                  </w:pict>
                </mc:Fallback>
              </mc:AlternateContent>
            </w:r>
            <w:r w:rsidR="00DE5EFC" w:rsidRPr="00BF5BAF">
              <w:rPr>
                <w:b/>
                <w:bCs/>
                <w:sz w:val="32"/>
                <w:szCs w:val="32"/>
                <w:lang w:val="fr-FR"/>
              </w:rPr>
              <w:t xml:space="preserve"> </w:t>
            </w:r>
          </w:p>
          <w:p w:rsidR="00DE5EFC" w:rsidRPr="004B64A8" w:rsidRDefault="00DE5EFC" w:rsidP="004F4828">
            <w:pPr>
              <w:jc w:val="center"/>
              <w:rPr>
                <w:sz w:val="26"/>
                <w:szCs w:val="26"/>
              </w:rPr>
            </w:pPr>
            <w:r w:rsidRPr="008E10C4">
              <w:rPr>
                <w:sz w:val="26"/>
                <w:szCs w:val="26"/>
              </w:rPr>
              <w:t xml:space="preserve">Số: </w:t>
            </w:r>
            <w:r w:rsidR="00107746">
              <w:rPr>
                <w:sz w:val="26"/>
                <w:szCs w:val="26"/>
              </w:rPr>
              <w:t>325</w:t>
            </w:r>
            <w:r w:rsidR="0034103B">
              <w:rPr>
                <w:sz w:val="26"/>
                <w:szCs w:val="26"/>
              </w:rPr>
              <w:t>/</w:t>
            </w:r>
            <w:r>
              <w:rPr>
                <w:sz w:val="26"/>
                <w:szCs w:val="26"/>
                <w:lang w:val="vi-VN"/>
              </w:rPr>
              <w:t>Q</w:t>
            </w:r>
            <w:r w:rsidR="004F4828">
              <w:rPr>
                <w:sz w:val="26"/>
                <w:szCs w:val="26"/>
              </w:rPr>
              <w:t>Đ</w:t>
            </w:r>
            <w:r w:rsidR="008E10C4">
              <w:rPr>
                <w:sz w:val="26"/>
                <w:szCs w:val="26"/>
              </w:rPr>
              <w:t>-</w:t>
            </w:r>
            <w:r w:rsidR="00DD71E8">
              <w:rPr>
                <w:sz w:val="26"/>
                <w:szCs w:val="26"/>
              </w:rPr>
              <w:t>TH&amp;THCS</w:t>
            </w:r>
            <w:r w:rsidR="00127301">
              <w:rPr>
                <w:sz w:val="26"/>
                <w:szCs w:val="26"/>
              </w:rPr>
              <w:t>HH</w:t>
            </w:r>
          </w:p>
        </w:tc>
        <w:tc>
          <w:tcPr>
            <w:tcW w:w="5264" w:type="dxa"/>
          </w:tcPr>
          <w:p w:rsidR="00DE5EFC" w:rsidRPr="00BF5BAF" w:rsidRDefault="00DE5EFC" w:rsidP="00DE5EFC">
            <w:pPr>
              <w:jc w:val="center"/>
              <w:rPr>
                <w:b/>
                <w:bCs/>
                <w:lang w:val="fr-FR"/>
              </w:rPr>
            </w:pPr>
            <w:r w:rsidRPr="00BF5BAF">
              <w:rPr>
                <w:b/>
                <w:bCs/>
                <w:lang w:val="fr-FR"/>
              </w:rPr>
              <w:t>CỘNG HOÀ XÃ HỘI CHỦ NGHĨA VIỆT NAM</w:t>
            </w:r>
          </w:p>
          <w:p w:rsidR="00DE5EFC" w:rsidRDefault="00DE5EFC" w:rsidP="00DE5EFC">
            <w:pPr>
              <w:jc w:val="center"/>
              <w:rPr>
                <w:b/>
                <w:bCs/>
                <w:sz w:val="26"/>
                <w:szCs w:val="26"/>
                <w:lang w:val="vi-VN"/>
              </w:rPr>
            </w:pPr>
            <w:r w:rsidRPr="00BF5BAF">
              <w:rPr>
                <w:b/>
                <w:bCs/>
                <w:sz w:val="26"/>
                <w:szCs w:val="26"/>
                <w:lang w:val="fr-FR"/>
              </w:rPr>
              <w:t>Độc lập - Tự do - Hạnh phúc</w:t>
            </w:r>
          </w:p>
          <w:p w:rsidR="00DE5EFC" w:rsidRPr="00BF5BAF" w:rsidRDefault="00F25333" w:rsidP="00DE5EFC">
            <w:pPr>
              <w:jc w:val="center"/>
              <w:rPr>
                <w:b/>
                <w:bCs/>
                <w:sz w:val="20"/>
                <w:szCs w:val="20"/>
                <w:lang w:val="vi-VN"/>
              </w:rPr>
            </w:pPr>
            <w:r>
              <w:rPr>
                <w:b/>
                <w:bCs/>
                <w:noProof/>
                <w:sz w:val="26"/>
                <w:szCs w:val="26"/>
              </w:rPr>
              <mc:AlternateContent>
                <mc:Choice Requires="wps">
                  <w:drawing>
                    <wp:anchor distT="0" distB="0" distL="114300" distR="114300" simplePos="0" relativeHeight="251656192" behindDoc="0" locked="0" layoutInCell="1" allowOverlap="1" wp14:anchorId="48BB609E" wp14:editId="57767A31">
                      <wp:simplePos x="0" y="0"/>
                      <wp:positionH relativeFrom="column">
                        <wp:posOffset>693420</wp:posOffset>
                      </wp:positionH>
                      <wp:positionV relativeFrom="paragraph">
                        <wp:posOffset>34290</wp:posOffset>
                      </wp:positionV>
                      <wp:extent cx="1955800" cy="0"/>
                      <wp:effectExtent l="7620" t="5715" r="8255" b="1333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92022"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2.7pt" to="208.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EQIAACgEAAAOAAAAZHJzL2Uyb0RvYy54bWysU8GO2jAQvVfqP1i+QxJK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MwWeT5PQTQ6+BJSDInGOv+Z6w4Fo8QSOEdgcto6H4iQYggJ9yi9EVJG&#10;saVCfYkX+SSPCU5LwYIzhDl72FfSohMJ4xK/WBV4HsOsPioWwVpO2PpmeyLk1YbLpQp4UArQuVnX&#10;efixSBfr+Xo+HU0ns/Vomtb16NOmmo5mm+xjXn+oq6rOfgZq2bRoBWNcBXbDbGbTv9P+9kquU3Wf&#10;znsbkrfosV9AdvhH0lHLIN91EPaaXXZ20BjGMQbfnk6Y98c92I8PfPULAAD//wMAUEsDBBQABgAI&#10;AAAAIQD8uOCQ2gAAAAcBAAAPAAAAZHJzL2Rvd25yZXYueG1sTI7BTsMwEETvSPyDtUhcqtZpKAVC&#10;nAoBufVCAXHdxksSEa/T2G0DX8/CBY5PM5p5+Wp0nTrQEFrPBuazBBRx5W3LtYGX53J6DSpEZIud&#10;ZzLwSQFWxelJjpn1R36iwybWSkY4ZGigibHPtA5VQw7DzPfEkr37wWEUHGptBzzKuOt0miRL7bBl&#10;eWiwp/uGqo/N3hkI5Svtyq9JNUneLmpP6e5h/YjGnJ+Nd7egIo3xrww/+qIOhTht/Z5tUJ1wcpNK&#10;1cDlApTki/mV8PaXdZHr//7FNwAAAP//AwBQSwECLQAUAAYACAAAACEAtoM4kv4AAADhAQAAEwAA&#10;AAAAAAAAAAAAAAAAAAAAW0NvbnRlbnRfVHlwZXNdLnhtbFBLAQItABQABgAIAAAAIQA4/SH/1gAA&#10;AJQBAAALAAAAAAAAAAAAAAAAAC8BAABfcmVscy8ucmVsc1BLAQItABQABgAIAAAAIQDM/b+bEQIA&#10;ACgEAAAOAAAAAAAAAAAAAAAAAC4CAABkcnMvZTJvRG9jLnhtbFBLAQItABQABgAIAAAAIQD8uOCQ&#10;2gAAAAcBAAAPAAAAAAAAAAAAAAAAAGsEAABkcnMvZG93bnJldi54bWxQSwUGAAAAAAQABADzAAAA&#10;cgUAAAAA&#10;"/>
                  </w:pict>
                </mc:Fallback>
              </mc:AlternateContent>
            </w:r>
          </w:p>
          <w:p w:rsidR="00DE5EFC" w:rsidRPr="008C714D" w:rsidRDefault="0065591E" w:rsidP="00EB0561">
            <w:pPr>
              <w:spacing w:before="120"/>
              <w:jc w:val="center"/>
              <w:rPr>
                <w:i/>
                <w:iCs/>
                <w:sz w:val="26"/>
                <w:szCs w:val="26"/>
              </w:rPr>
            </w:pPr>
            <w:r>
              <w:rPr>
                <w:i/>
                <w:iCs/>
                <w:sz w:val="26"/>
                <w:szCs w:val="26"/>
              </w:rPr>
              <w:t>.............</w:t>
            </w:r>
            <w:r w:rsidR="00DE5EFC" w:rsidRPr="005C757E">
              <w:rPr>
                <w:i/>
                <w:iCs/>
                <w:sz w:val="26"/>
                <w:szCs w:val="26"/>
                <w:lang w:val="vi-VN"/>
              </w:rPr>
              <w:t xml:space="preserve">, ngày </w:t>
            </w:r>
            <w:r w:rsidR="00A267DB">
              <w:rPr>
                <w:i/>
                <w:iCs/>
                <w:sz w:val="26"/>
                <w:szCs w:val="26"/>
              </w:rPr>
              <w:t>31</w:t>
            </w:r>
            <w:r w:rsidR="00DE5EFC" w:rsidRPr="005C757E">
              <w:rPr>
                <w:i/>
                <w:iCs/>
                <w:sz w:val="26"/>
                <w:szCs w:val="26"/>
                <w:lang w:val="vi-VN"/>
              </w:rPr>
              <w:t xml:space="preserve"> tháng </w:t>
            </w:r>
            <w:r w:rsidR="00A267DB">
              <w:rPr>
                <w:i/>
                <w:iCs/>
                <w:sz w:val="26"/>
                <w:szCs w:val="26"/>
              </w:rPr>
              <w:t xml:space="preserve"> 12</w:t>
            </w:r>
            <w:r w:rsidR="00DE5EFC" w:rsidRPr="005C757E">
              <w:rPr>
                <w:i/>
                <w:iCs/>
                <w:sz w:val="26"/>
                <w:szCs w:val="26"/>
                <w:lang w:val="vi-VN"/>
              </w:rPr>
              <w:t xml:space="preserve"> năm 20</w:t>
            </w:r>
            <w:r w:rsidR="008C714D">
              <w:rPr>
                <w:i/>
                <w:iCs/>
                <w:sz w:val="26"/>
                <w:szCs w:val="26"/>
              </w:rPr>
              <w:t>2</w:t>
            </w:r>
            <w:r w:rsidR="00EB0561">
              <w:rPr>
                <w:i/>
                <w:iCs/>
                <w:sz w:val="26"/>
                <w:szCs w:val="26"/>
              </w:rPr>
              <w:t>2</w:t>
            </w:r>
          </w:p>
        </w:tc>
      </w:tr>
    </w:tbl>
    <w:p w:rsidR="008C714D" w:rsidRPr="008C714D" w:rsidRDefault="008C714D" w:rsidP="008C714D">
      <w:pPr>
        <w:spacing w:line="300" w:lineRule="atLeast"/>
        <w:jc w:val="center"/>
        <w:textAlignment w:val="baseline"/>
        <w:rPr>
          <w:color w:val="000000"/>
          <w:sz w:val="28"/>
          <w:szCs w:val="28"/>
        </w:rPr>
      </w:pPr>
      <w:bookmarkStart w:id="0" w:name="_GoBack"/>
      <w:r w:rsidRPr="008C714D">
        <w:rPr>
          <w:b/>
          <w:bCs/>
          <w:color w:val="000000"/>
          <w:sz w:val="28"/>
          <w:szCs w:val="28"/>
          <w:bdr w:val="none" w:sz="0" w:space="0" w:color="auto" w:frame="1"/>
          <w:lang w:val="pt-BR"/>
        </w:rPr>
        <w:t>QUYẾT ĐỊNH</w:t>
      </w:r>
    </w:p>
    <w:p w:rsidR="003F31B3" w:rsidRPr="00B2300B" w:rsidRDefault="003F31B3" w:rsidP="003F31B3">
      <w:pPr>
        <w:jc w:val="center"/>
        <w:rPr>
          <w:b/>
          <w:bCs/>
          <w:sz w:val="28"/>
          <w:szCs w:val="28"/>
          <w:lang w:val="pt-BR"/>
        </w:rPr>
      </w:pPr>
      <w:r>
        <w:rPr>
          <w:b/>
          <w:bCs/>
          <w:sz w:val="28"/>
          <w:szCs w:val="28"/>
          <w:lang w:val="pt-BR"/>
        </w:rPr>
        <w:t>Về việc công bố công khai</w:t>
      </w:r>
      <w:r w:rsidR="00896BCA">
        <w:rPr>
          <w:b/>
          <w:bCs/>
          <w:sz w:val="28"/>
          <w:szCs w:val="28"/>
          <w:lang w:val="pt-BR"/>
        </w:rPr>
        <w:t xml:space="preserve"> dự toán </w:t>
      </w:r>
      <w:r>
        <w:rPr>
          <w:b/>
          <w:bCs/>
          <w:sz w:val="28"/>
          <w:szCs w:val="28"/>
          <w:lang w:val="pt-BR"/>
        </w:rPr>
        <w:t>ngân sách</w:t>
      </w:r>
      <w:r w:rsidR="00896BCA">
        <w:rPr>
          <w:b/>
          <w:bCs/>
          <w:sz w:val="28"/>
          <w:szCs w:val="28"/>
          <w:lang w:val="pt-BR"/>
        </w:rPr>
        <w:t xml:space="preserve"> năm 2023</w:t>
      </w:r>
      <w:bookmarkEnd w:id="0"/>
    </w:p>
    <w:p w:rsidR="008C714D" w:rsidRPr="008C714D" w:rsidRDefault="00F25333" w:rsidP="008C714D">
      <w:pPr>
        <w:spacing w:before="120" w:after="120" w:line="300" w:lineRule="atLeast"/>
        <w:jc w:val="center"/>
        <w:textAlignment w:val="baseline"/>
        <w:rPr>
          <w:color w:val="000000"/>
          <w:sz w:val="28"/>
          <w:szCs w:val="28"/>
        </w:rPr>
      </w:pPr>
      <w:r>
        <w:rPr>
          <w:b/>
          <w:bCs/>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1844040</wp:posOffset>
                </wp:positionH>
                <wp:positionV relativeFrom="paragraph">
                  <wp:posOffset>23495</wp:posOffset>
                </wp:positionV>
                <wp:extent cx="1952625" cy="0"/>
                <wp:effectExtent l="5715" t="13970" r="13335" b="508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B730D8" id="_x0000_t32" coordsize="21600,21600" o:spt="32" o:oned="t" path="m,l21600,21600e" filled="f">
                <v:path arrowok="t" fillok="f" o:connecttype="none"/>
                <o:lock v:ext="edit" shapetype="t"/>
              </v:shapetype>
              <v:shape id="AutoShape 9" o:spid="_x0000_s1026" type="#_x0000_t32" style="position:absolute;margin-left:145.2pt;margin-top:1.85pt;width:15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znHA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2Uoz2BcAVaV2tmQID2pF/Os6XeHlK46oloejV/PBnyz4JG8cQkXZyDIfvisGdgQwI+1&#10;OjW2D5BQBXSKLTnfWsJPHlF4zJaz6Xw6w4iOuoQUo6Oxzn/iukdBKLHzloi285VWChqvbRbDkOOz&#10;84EWKUaHEFXprZAy9l8qNJQYIs2ig9NSsKAMZs62+0padCRhguIXcwTNvZnVB8UiWMcJ21xlT4S8&#10;yBBcqoAHiQGdq3QZkR/LdLlZbBb5JJ/ON5M8revJ07bKJ/Nt9nFWf6irqs5+BmpZXnSCMa4Cu3Fc&#10;s/zvxuG6OJdBuw3srQzJW/RYLyA7/iPp2NnQzMtY7DU77+zYcZjQaHzdprAC93eQ73d+/QsAAP//&#10;AwBQSwMEFAAGAAgAAAAhAFb5YYrcAAAABwEAAA8AAABkcnMvZG93bnJldi54bWxMjsFOwzAQRO9I&#10;/IO1SFwQtRsobUKcqkLiwJG2EtdtvE0C8TqKnSb06zFcynE0ozcvX0+2FSfqfeNYw3ymQBCXzjRc&#10;adjvXu9XIHxANtg6Jg3f5GFdXF/lmBk38judtqESEcI+Qw11CF0mpS9rsuhnriOO3dH1FkOMfSVN&#10;j2OE21YmSj1Jiw3Hhxo7eqmp/NoOVgP5YTFXm9RW+7fzePeRnD/Hbqf17c20eQYRaAqXMfzqR3Uo&#10;otPBDWy8aDUkqXqMUw0PSxCxX6TLFMThL8sil//9ix8AAAD//wMAUEsBAi0AFAAGAAgAAAAhALaD&#10;OJL+AAAA4QEAABMAAAAAAAAAAAAAAAAAAAAAAFtDb250ZW50X1R5cGVzXS54bWxQSwECLQAUAAYA&#10;CAAAACEAOP0h/9YAAACUAQAACwAAAAAAAAAAAAAAAAAvAQAAX3JlbHMvLnJlbHNQSwECLQAUAAYA&#10;CAAAACEAJYOs5xwCAAA7BAAADgAAAAAAAAAAAAAAAAAuAgAAZHJzL2Uyb0RvYy54bWxQSwECLQAU&#10;AAYACAAAACEAVvlhitwAAAAHAQAADwAAAAAAAAAAAAAAAAB2BAAAZHJzL2Rvd25yZXYueG1sUEsF&#10;BgAAAAAEAAQA8wAAAH8FAAAAAA==&#10;"/>
            </w:pict>
          </mc:Fallback>
        </mc:AlternateContent>
      </w:r>
      <w:r w:rsidR="008C714D" w:rsidRPr="008C714D">
        <w:rPr>
          <w:b/>
          <w:bCs/>
          <w:color w:val="000000"/>
          <w:sz w:val="28"/>
          <w:szCs w:val="28"/>
          <w:bdr w:val="none" w:sz="0" w:space="0" w:color="auto" w:frame="1"/>
          <w:lang w:val="pt-BR"/>
        </w:rPr>
        <w:t> </w:t>
      </w:r>
    </w:p>
    <w:p w:rsidR="008C714D" w:rsidRPr="008C714D" w:rsidRDefault="008C714D" w:rsidP="00B201D9">
      <w:pPr>
        <w:spacing w:after="120"/>
        <w:jc w:val="center"/>
        <w:textAlignment w:val="baseline"/>
        <w:rPr>
          <w:color w:val="000000"/>
          <w:sz w:val="28"/>
          <w:szCs w:val="28"/>
        </w:rPr>
      </w:pPr>
      <w:r w:rsidRPr="008C714D">
        <w:rPr>
          <w:b/>
          <w:bCs/>
          <w:color w:val="000000"/>
          <w:sz w:val="28"/>
          <w:szCs w:val="28"/>
          <w:bdr w:val="none" w:sz="0" w:space="0" w:color="auto" w:frame="1"/>
          <w:lang w:val="pt-BR"/>
        </w:rPr>
        <w:t xml:space="preserve">HIỆU TRƯỞNG TRƯỜNG TH&amp;THCS </w:t>
      </w:r>
      <w:r w:rsidR="0065591E">
        <w:rPr>
          <w:b/>
          <w:bCs/>
          <w:color w:val="000000"/>
          <w:sz w:val="28"/>
          <w:szCs w:val="28"/>
          <w:bdr w:val="none" w:sz="0" w:space="0" w:color="auto" w:frame="1"/>
          <w:lang w:val="pt-BR"/>
        </w:rPr>
        <w:t>.............</w:t>
      </w:r>
    </w:p>
    <w:p w:rsidR="00896BCA" w:rsidRDefault="00896BCA" w:rsidP="00B201D9">
      <w:pPr>
        <w:spacing w:after="120"/>
        <w:ind w:firstLine="720"/>
        <w:jc w:val="both"/>
        <w:rPr>
          <w:i/>
          <w:iCs/>
          <w:sz w:val="28"/>
          <w:szCs w:val="28"/>
        </w:rPr>
      </w:pPr>
      <w:r w:rsidRPr="00465050">
        <w:rPr>
          <w:i/>
          <w:iCs/>
          <w:sz w:val="28"/>
          <w:szCs w:val="28"/>
        </w:rPr>
        <w:t>C</w:t>
      </w:r>
      <w:r w:rsidRPr="00465050">
        <w:rPr>
          <w:rFonts w:hint="eastAsia"/>
          <w:i/>
          <w:iCs/>
          <w:sz w:val="28"/>
          <w:szCs w:val="28"/>
        </w:rPr>
        <w:t>ă</w:t>
      </w:r>
      <w:r w:rsidRPr="00465050">
        <w:rPr>
          <w:i/>
          <w:iCs/>
          <w:sz w:val="28"/>
          <w:szCs w:val="28"/>
        </w:rPr>
        <w:t>n cứ Nghị định số 163/2016/NĐ-CP ngày 21</w:t>
      </w:r>
      <w:r>
        <w:rPr>
          <w:i/>
          <w:iCs/>
          <w:sz w:val="28"/>
          <w:szCs w:val="28"/>
        </w:rPr>
        <w:t>/12/2016</w:t>
      </w:r>
      <w:r w:rsidRPr="00465050">
        <w:rPr>
          <w:i/>
          <w:iCs/>
          <w:sz w:val="28"/>
          <w:szCs w:val="28"/>
        </w:rPr>
        <w:t xml:space="preserve"> của Chính phủ quy định chi tiết thi hành một số điều của Luật Ngân sách nhà nước;</w:t>
      </w:r>
    </w:p>
    <w:p w:rsidR="00A267DB" w:rsidRPr="00A267DB" w:rsidRDefault="00A267DB" w:rsidP="00B201D9">
      <w:pPr>
        <w:spacing w:after="120"/>
        <w:ind w:firstLine="720"/>
        <w:jc w:val="both"/>
        <w:rPr>
          <w:i/>
          <w:w w:val="95"/>
          <w:sz w:val="28"/>
          <w:szCs w:val="28"/>
        </w:rPr>
      </w:pPr>
      <w:r w:rsidRPr="00A267DB">
        <w:rPr>
          <w:i/>
          <w:w w:val="95"/>
          <w:sz w:val="28"/>
          <w:szCs w:val="28"/>
        </w:rPr>
        <w:t>Căn cứ Điều lệ Trường trung học c</w:t>
      </w:r>
      <w:r w:rsidRPr="00A267DB">
        <w:rPr>
          <w:rFonts w:hint="eastAsia"/>
          <w:i/>
          <w:w w:val="95"/>
          <w:sz w:val="28"/>
          <w:szCs w:val="28"/>
        </w:rPr>
        <w:t>ơ</w:t>
      </w:r>
      <w:r w:rsidRPr="00A267DB">
        <w:rPr>
          <w:i/>
          <w:w w:val="95"/>
          <w:sz w:val="28"/>
          <w:szCs w:val="28"/>
        </w:rPr>
        <w:t xml:space="preserve"> sở, tr</w:t>
      </w:r>
      <w:r w:rsidRPr="00A267DB">
        <w:rPr>
          <w:rFonts w:hint="eastAsia"/>
          <w:i/>
          <w:w w:val="95"/>
          <w:sz w:val="28"/>
          <w:szCs w:val="28"/>
        </w:rPr>
        <w:t>ư</w:t>
      </w:r>
      <w:r w:rsidRPr="00A267DB">
        <w:rPr>
          <w:i/>
          <w:w w:val="95"/>
          <w:sz w:val="28"/>
          <w:szCs w:val="28"/>
        </w:rPr>
        <w:t>ờng trung học phổ thông và tr</w:t>
      </w:r>
      <w:r w:rsidRPr="00A267DB">
        <w:rPr>
          <w:rFonts w:hint="eastAsia"/>
          <w:i/>
          <w:w w:val="95"/>
          <w:sz w:val="28"/>
          <w:szCs w:val="28"/>
        </w:rPr>
        <w:t>ư</w:t>
      </w:r>
      <w:r w:rsidRPr="00A267DB">
        <w:rPr>
          <w:i/>
          <w:w w:val="95"/>
          <w:sz w:val="28"/>
          <w:szCs w:val="28"/>
        </w:rPr>
        <w:t>ờng phổ thông có nhiều cấp học ban hành kèm theo Thông tư số 32/2020/TT-BGDĐT ngày 15 tháng 9 n</w:t>
      </w:r>
      <w:r w:rsidRPr="00A267DB">
        <w:rPr>
          <w:rFonts w:hint="eastAsia"/>
          <w:i/>
          <w:w w:val="95"/>
          <w:sz w:val="28"/>
          <w:szCs w:val="28"/>
        </w:rPr>
        <w:t>ă</w:t>
      </w:r>
      <w:r w:rsidRPr="00A267DB">
        <w:rPr>
          <w:i/>
          <w:w w:val="95"/>
          <w:sz w:val="28"/>
          <w:szCs w:val="28"/>
        </w:rPr>
        <w:t>m 2020 của Bộ trưởng Bộ Giáo dục và Đào tạo;</w:t>
      </w:r>
    </w:p>
    <w:p w:rsidR="00896BCA" w:rsidRPr="00465050" w:rsidRDefault="00896BCA" w:rsidP="00B201D9">
      <w:pPr>
        <w:spacing w:after="120"/>
        <w:ind w:firstLine="720"/>
        <w:jc w:val="both"/>
        <w:rPr>
          <w:i/>
          <w:iCs/>
          <w:sz w:val="28"/>
          <w:szCs w:val="28"/>
        </w:rPr>
      </w:pPr>
      <w:r w:rsidRPr="00465050">
        <w:rPr>
          <w:i/>
          <w:iCs/>
          <w:sz w:val="28"/>
          <w:szCs w:val="28"/>
        </w:rPr>
        <w:t>C</w:t>
      </w:r>
      <w:r w:rsidRPr="00465050">
        <w:rPr>
          <w:rFonts w:hint="eastAsia"/>
          <w:i/>
          <w:iCs/>
          <w:sz w:val="28"/>
          <w:szCs w:val="28"/>
        </w:rPr>
        <w:t>ă</w:t>
      </w:r>
      <w:r w:rsidRPr="00465050">
        <w:rPr>
          <w:i/>
          <w:iCs/>
          <w:sz w:val="28"/>
          <w:szCs w:val="28"/>
        </w:rPr>
        <w:t>n cứ Thông tư số 61/2017/TT-BTC ngày 15</w:t>
      </w:r>
      <w:r>
        <w:rPr>
          <w:i/>
          <w:iCs/>
          <w:sz w:val="28"/>
          <w:szCs w:val="28"/>
        </w:rPr>
        <w:t>/6/</w:t>
      </w:r>
      <w:r w:rsidRPr="00465050">
        <w:rPr>
          <w:i/>
          <w:iCs/>
          <w:sz w:val="28"/>
          <w:szCs w:val="28"/>
        </w:rPr>
        <w:t xml:space="preserve">2017 của Bộ Tài Chính hướng dẫn thực hiện công khai ngân sách đối với đơn vị dự toán ngân sách, các tổ chức được ngân sách nhà nước hỗ trợ; </w:t>
      </w:r>
    </w:p>
    <w:p w:rsidR="00896BCA" w:rsidRPr="00465050" w:rsidRDefault="00896BCA" w:rsidP="00B201D9">
      <w:pPr>
        <w:spacing w:after="120"/>
        <w:ind w:firstLine="720"/>
        <w:jc w:val="both"/>
        <w:rPr>
          <w:i/>
          <w:iCs/>
          <w:sz w:val="28"/>
          <w:szCs w:val="28"/>
        </w:rPr>
      </w:pPr>
      <w:r w:rsidRPr="00465050">
        <w:rPr>
          <w:i/>
          <w:iCs/>
          <w:sz w:val="28"/>
          <w:szCs w:val="28"/>
        </w:rPr>
        <w:t>Căn cứ Thông tư số 90/2018/TT-BTC ngày 28</w:t>
      </w:r>
      <w:r>
        <w:rPr>
          <w:i/>
          <w:iCs/>
          <w:sz w:val="28"/>
          <w:szCs w:val="28"/>
        </w:rPr>
        <w:t>/</w:t>
      </w:r>
      <w:r w:rsidRPr="00465050">
        <w:rPr>
          <w:i/>
          <w:iCs/>
          <w:sz w:val="28"/>
          <w:szCs w:val="28"/>
        </w:rPr>
        <w:t>9</w:t>
      </w:r>
      <w:r>
        <w:rPr>
          <w:i/>
          <w:iCs/>
          <w:sz w:val="28"/>
          <w:szCs w:val="28"/>
        </w:rPr>
        <w:t>/</w:t>
      </w:r>
      <w:r w:rsidRPr="00465050">
        <w:rPr>
          <w:i/>
          <w:iCs/>
          <w:sz w:val="28"/>
          <w:szCs w:val="28"/>
        </w:rPr>
        <w:t>2018 của Bộ Tài chính sửa đổi một số điều của Thông tư số 61/2017/TT-BTC ngày 15</w:t>
      </w:r>
      <w:r>
        <w:rPr>
          <w:i/>
          <w:iCs/>
          <w:sz w:val="28"/>
          <w:szCs w:val="28"/>
        </w:rPr>
        <w:t>/</w:t>
      </w:r>
      <w:r w:rsidRPr="00465050">
        <w:rPr>
          <w:i/>
          <w:iCs/>
          <w:sz w:val="28"/>
          <w:szCs w:val="28"/>
        </w:rPr>
        <w:t>6</w:t>
      </w:r>
      <w:r>
        <w:rPr>
          <w:i/>
          <w:iCs/>
          <w:sz w:val="28"/>
          <w:szCs w:val="28"/>
        </w:rPr>
        <w:t>/</w:t>
      </w:r>
      <w:r w:rsidRPr="00465050">
        <w:rPr>
          <w:i/>
          <w:iCs/>
          <w:sz w:val="28"/>
          <w:szCs w:val="28"/>
        </w:rPr>
        <w:t>2017;</w:t>
      </w:r>
    </w:p>
    <w:p w:rsidR="00896BCA" w:rsidRPr="00465050" w:rsidRDefault="00896BCA" w:rsidP="00B201D9">
      <w:pPr>
        <w:spacing w:after="120"/>
        <w:ind w:firstLine="720"/>
        <w:jc w:val="both"/>
        <w:rPr>
          <w:i/>
          <w:iCs/>
          <w:sz w:val="28"/>
          <w:szCs w:val="28"/>
        </w:rPr>
      </w:pPr>
      <w:r>
        <w:rPr>
          <w:i/>
          <w:iCs/>
          <w:sz w:val="28"/>
          <w:szCs w:val="28"/>
        </w:rPr>
        <w:t xml:space="preserve">Căn cứ Quyết định số 1906/QĐ-UBND ngày 22/12/2022 của UBND huyện </w:t>
      </w:r>
      <w:r w:rsidR="0065591E">
        <w:rPr>
          <w:i/>
          <w:iCs/>
          <w:sz w:val="28"/>
          <w:szCs w:val="28"/>
        </w:rPr>
        <w:t>.............</w:t>
      </w:r>
      <w:r>
        <w:rPr>
          <w:i/>
          <w:iCs/>
          <w:sz w:val="28"/>
          <w:szCs w:val="28"/>
        </w:rPr>
        <w:t xml:space="preserve"> về việc</w:t>
      </w:r>
      <w:r w:rsidR="00091D5A">
        <w:rPr>
          <w:i/>
          <w:iCs/>
          <w:sz w:val="28"/>
          <w:szCs w:val="28"/>
        </w:rPr>
        <w:t xml:space="preserve"> </w:t>
      </w:r>
      <w:r>
        <w:rPr>
          <w:i/>
          <w:iCs/>
          <w:sz w:val="28"/>
          <w:szCs w:val="28"/>
        </w:rPr>
        <w:t>phân bổ chi thường xuyên ngân sách huyện năm 2023, cho các ngành, các đơn vị;</w:t>
      </w:r>
    </w:p>
    <w:p w:rsidR="008C714D" w:rsidRPr="002F7085" w:rsidRDefault="00896BCA" w:rsidP="00B201D9">
      <w:pPr>
        <w:spacing w:after="120"/>
        <w:ind w:firstLine="720"/>
        <w:jc w:val="both"/>
        <w:rPr>
          <w:i/>
          <w:sz w:val="28"/>
          <w:szCs w:val="28"/>
        </w:rPr>
      </w:pPr>
      <w:r w:rsidRPr="00465050">
        <w:rPr>
          <w:i/>
          <w:iCs/>
          <w:spacing w:val="-4"/>
          <w:sz w:val="28"/>
          <w:szCs w:val="28"/>
        </w:rPr>
        <w:t>Theo</w:t>
      </w:r>
      <w:r w:rsidRPr="00465050">
        <w:rPr>
          <w:i/>
          <w:iCs/>
          <w:sz w:val="28"/>
          <w:szCs w:val="28"/>
          <w:lang w:val="pt-BR"/>
        </w:rPr>
        <w:t xml:space="preserve"> đề nghị của </w:t>
      </w:r>
      <w:r>
        <w:rPr>
          <w:i/>
          <w:iCs/>
          <w:sz w:val="28"/>
          <w:szCs w:val="28"/>
          <w:lang w:val="pt-BR"/>
        </w:rPr>
        <w:t xml:space="preserve">bộ phận kế toán </w:t>
      </w:r>
      <w:r w:rsidR="00EB0561">
        <w:rPr>
          <w:i/>
          <w:sz w:val="28"/>
          <w:szCs w:val="28"/>
        </w:rPr>
        <w:t xml:space="preserve">trường TH&amp;THCS </w:t>
      </w:r>
      <w:r w:rsidR="0065591E">
        <w:rPr>
          <w:i/>
          <w:sz w:val="28"/>
          <w:szCs w:val="28"/>
        </w:rPr>
        <w:t>.............</w:t>
      </w:r>
      <w:r w:rsidR="00194040">
        <w:rPr>
          <w:i/>
          <w:sz w:val="28"/>
          <w:szCs w:val="28"/>
        </w:rPr>
        <w:t>.</w:t>
      </w:r>
    </w:p>
    <w:p w:rsidR="008C714D" w:rsidRPr="008C714D" w:rsidRDefault="008C714D" w:rsidP="00B201D9">
      <w:pPr>
        <w:spacing w:after="120"/>
        <w:jc w:val="center"/>
        <w:textAlignment w:val="baseline"/>
        <w:rPr>
          <w:color w:val="000000"/>
          <w:sz w:val="28"/>
          <w:szCs w:val="28"/>
          <w:lang w:val="pt-BR"/>
        </w:rPr>
      </w:pPr>
      <w:r w:rsidRPr="008C714D">
        <w:rPr>
          <w:color w:val="000000"/>
          <w:spacing w:val="-8"/>
          <w:sz w:val="28"/>
          <w:szCs w:val="28"/>
          <w:bdr w:val="none" w:sz="0" w:space="0" w:color="auto" w:frame="1"/>
          <w:lang w:val="pt-BR"/>
        </w:rPr>
        <w:t> </w:t>
      </w:r>
      <w:r w:rsidRPr="008C714D">
        <w:rPr>
          <w:b/>
          <w:bCs/>
          <w:color w:val="000000"/>
          <w:spacing w:val="-8"/>
          <w:sz w:val="28"/>
          <w:szCs w:val="28"/>
          <w:bdr w:val="none" w:sz="0" w:space="0" w:color="auto" w:frame="1"/>
          <w:lang w:val="pt-BR"/>
        </w:rPr>
        <w:t>QUYẾT ĐỊNH:</w:t>
      </w:r>
    </w:p>
    <w:p w:rsidR="00896BCA" w:rsidRPr="00B73932" w:rsidRDefault="00896BCA" w:rsidP="00B201D9">
      <w:pPr>
        <w:spacing w:after="120"/>
        <w:ind w:firstLine="720"/>
        <w:jc w:val="both"/>
        <w:rPr>
          <w:sz w:val="28"/>
          <w:szCs w:val="28"/>
        </w:rPr>
      </w:pPr>
      <w:r w:rsidRPr="00B73932">
        <w:rPr>
          <w:b/>
          <w:bCs/>
          <w:sz w:val="28"/>
          <w:szCs w:val="28"/>
          <w:lang w:val="pt-BR"/>
        </w:rPr>
        <w:t>Điều 1</w:t>
      </w:r>
      <w:r w:rsidRPr="00B73932">
        <w:rPr>
          <w:b/>
          <w:bCs/>
          <w:sz w:val="26"/>
          <w:szCs w:val="26"/>
          <w:lang w:val="pt-BR"/>
        </w:rPr>
        <w:t>.</w:t>
      </w:r>
      <w:r w:rsidRPr="00B73932">
        <w:rPr>
          <w:sz w:val="28"/>
          <w:szCs w:val="28"/>
          <w:lang w:val="pt-BR"/>
        </w:rPr>
        <w:t xml:space="preserve"> </w:t>
      </w:r>
      <w:r>
        <w:rPr>
          <w:sz w:val="28"/>
          <w:szCs w:val="28"/>
          <w:lang w:val="pt-BR"/>
        </w:rPr>
        <w:t xml:space="preserve">Công bố công khai </w:t>
      </w:r>
      <w:r w:rsidRPr="00A40141">
        <w:rPr>
          <w:sz w:val="28"/>
          <w:szCs w:val="28"/>
          <w:lang w:val="pt-BR"/>
        </w:rPr>
        <w:t>số liệu</w:t>
      </w:r>
      <w:r w:rsidRPr="00A40141">
        <w:rPr>
          <w:bCs/>
          <w:sz w:val="28"/>
          <w:szCs w:val="28"/>
          <w:lang w:val="pt-BR"/>
        </w:rPr>
        <w:t xml:space="preserve"> </w:t>
      </w:r>
      <w:r w:rsidR="00A40141" w:rsidRPr="00A40141">
        <w:rPr>
          <w:bCs/>
          <w:sz w:val="28"/>
          <w:szCs w:val="28"/>
          <w:lang w:val="pt-BR"/>
        </w:rPr>
        <w:t xml:space="preserve">phân bổ </w:t>
      </w:r>
      <w:r w:rsidRPr="00A40141">
        <w:rPr>
          <w:bCs/>
          <w:sz w:val="28"/>
          <w:szCs w:val="28"/>
          <w:lang w:val="pt-BR"/>
        </w:rPr>
        <w:t>dự toán ngân</w:t>
      </w:r>
      <w:r w:rsidRPr="00896BCA">
        <w:rPr>
          <w:bCs/>
          <w:sz w:val="28"/>
          <w:szCs w:val="28"/>
          <w:lang w:val="pt-BR"/>
        </w:rPr>
        <w:t xml:space="preserve"> sách năm 2023</w:t>
      </w:r>
      <w:r w:rsidR="00A40141">
        <w:rPr>
          <w:bCs/>
          <w:sz w:val="28"/>
          <w:szCs w:val="28"/>
          <w:lang w:val="pt-BR"/>
        </w:rPr>
        <w:t xml:space="preserve"> của trường TH&amp;THCS </w:t>
      </w:r>
      <w:r w:rsidR="0065591E">
        <w:rPr>
          <w:bCs/>
          <w:sz w:val="28"/>
          <w:szCs w:val="28"/>
          <w:lang w:val="pt-BR"/>
        </w:rPr>
        <w:t>.............</w:t>
      </w:r>
      <w:r>
        <w:rPr>
          <w:sz w:val="28"/>
          <w:szCs w:val="28"/>
          <w:lang w:val="pt-BR"/>
        </w:rPr>
        <w:t xml:space="preserve"> </w:t>
      </w:r>
      <w:r w:rsidRPr="00A40141">
        <w:rPr>
          <w:i/>
          <w:sz w:val="28"/>
          <w:szCs w:val="28"/>
          <w:lang w:val="pt-BR"/>
        </w:rPr>
        <w:t>(chi tiết theo phụ lục đính kèm)</w:t>
      </w:r>
      <w:r>
        <w:rPr>
          <w:sz w:val="28"/>
          <w:szCs w:val="28"/>
          <w:lang w:val="pt-BR"/>
        </w:rPr>
        <w:t>.</w:t>
      </w:r>
    </w:p>
    <w:p w:rsidR="00896BCA" w:rsidRDefault="00896BCA" w:rsidP="00B201D9">
      <w:pPr>
        <w:spacing w:after="120"/>
        <w:ind w:firstLine="720"/>
        <w:jc w:val="both"/>
        <w:rPr>
          <w:sz w:val="28"/>
          <w:szCs w:val="28"/>
        </w:rPr>
      </w:pPr>
      <w:r w:rsidRPr="00B73932">
        <w:rPr>
          <w:b/>
          <w:bCs/>
          <w:sz w:val="28"/>
          <w:szCs w:val="28"/>
          <w:lang w:val="pt-BR"/>
        </w:rPr>
        <w:t>Điều 2</w:t>
      </w:r>
      <w:r w:rsidRPr="00B73932">
        <w:rPr>
          <w:bCs/>
          <w:sz w:val="28"/>
          <w:szCs w:val="28"/>
          <w:lang w:val="pt-BR"/>
        </w:rPr>
        <w:t>.</w:t>
      </w:r>
      <w:r w:rsidRPr="00B73932">
        <w:rPr>
          <w:b/>
          <w:bCs/>
          <w:sz w:val="28"/>
          <w:szCs w:val="28"/>
          <w:lang w:val="pt-BR"/>
        </w:rPr>
        <w:t xml:space="preserve"> </w:t>
      </w:r>
      <w:r w:rsidRPr="00B73932">
        <w:rPr>
          <w:sz w:val="28"/>
          <w:szCs w:val="28"/>
          <w:lang w:val="pt-BR"/>
        </w:rPr>
        <w:t>Quyết định có hiệu lực kể từ ngày ký.</w:t>
      </w:r>
      <w:r w:rsidRPr="00B73932">
        <w:rPr>
          <w:sz w:val="28"/>
          <w:szCs w:val="28"/>
        </w:rPr>
        <w:t xml:space="preserve"> </w:t>
      </w:r>
    </w:p>
    <w:p w:rsidR="00896BCA" w:rsidRPr="00B73932" w:rsidRDefault="00896BCA" w:rsidP="00B201D9">
      <w:pPr>
        <w:spacing w:after="120"/>
        <w:ind w:firstLine="720"/>
        <w:jc w:val="both"/>
        <w:rPr>
          <w:sz w:val="28"/>
          <w:szCs w:val="28"/>
          <w:lang w:val="pt-BR"/>
        </w:rPr>
      </w:pPr>
      <w:r w:rsidRPr="00B73932">
        <w:rPr>
          <w:b/>
          <w:bCs/>
          <w:sz w:val="28"/>
          <w:szCs w:val="28"/>
          <w:lang w:val="pt-BR"/>
        </w:rPr>
        <w:t xml:space="preserve">Điều 3. </w:t>
      </w:r>
      <w:r w:rsidRPr="00B73932">
        <w:rPr>
          <w:sz w:val="28"/>
          <w:szCs w:val="28"/>
          <w:lang w:val="pt-BR"/>
        </w:rPr>
        <w:t xml:space="preserve">Các ông (bà) </w:t>
      </w:r>
      <w:r>
        <w:rPr>
          <w:sz w:val="28"/>
          <w:szCs w:val="28"/>
          <w:lang w:val="pt-BR"/>
        </w:rPr>
        <w:t xml:space="preserve">tổ trưởng </w:t>
      </w:r>
      <w:r w:rsidR="00A40141">
        <w:rPr>
          <w:sz w:val="28"/>
          <w:szCs w:val="28"/>
          <w:lang w:val="pt-BR"/>
        </w:rPr>
        <w:t xml:space="preserve">tổ </w:t>
      </w:r>
      <w:r>
        <w:rPr>
          <w:sz w:val="28"/>
          <w:szCs w:val="28"/>
          <w:lang w:val="pt-BR"/>
        </w:rPr>
        <w:t>Văn phòng,</w:t>
      </w:r>
      <w:r w:rsidR="00A40141">
        <w:rPr>
          <w:sz w:val="28"/>
          <w:szCs w:val="28"/>
          <w:lang w:val="pt-BR"/>
        </w:rPr>
        <w:t xml:space="preserve"> tổ chuyên môn, bộ phận kế toán</w:t>
      </w:r>
      <w:r>
        <w:rPr>
          <w:sz w:val="28"/>
          <w:szCs w:val="28"/>
          <w:lang w:val="pt-BR"/>
        </w:rPr>
        <w:t xml:space="preserve"> </w:t>
      </w:r>
      <w:r w:rsidR="00A40141">
        <w:rPr>
          <w:sz w:val="28"/>
          <w:szCs w:val="28"/>
          <w:lang w:val="pt-BR"/>
        </w:rPr>
        <w:t xml:space="preserve">và các cá nhân </w:t>
      </w:r>
      <w:r>
        <w:rPr>
          <w:sz w:val="28"/>
          <w:szCs w:val="28"/>
          <w:lang w:val="pt-BR"/>
        </w:rPr>
        <w:t xml:space="preserve">có liên quan căn </w:t>
      </w:r>
      <w:r w:rsidRPr="00B73932">
        <w:rPr>
          <w:sz w:val="28"/>
          <w:szCs w:val="28"/>
          <w:lang w:val="pt-BR"/>
        </w:rPr>
        <w:t>cứ Quyết định thi hành./.</w:t>
      </w:r>
    </w:p>
    <w:tbl>
      <w:tblPr>
        <w:tblW w:w="0" w:type="auto"/>
        <w:tblLook w:val="04A0" w:firstRow="1" w:lastRow="0" w:firstColumn="1" w:lastColumn="0" w:noHBand="0" w:noVBand="1"/>
      </w:tblPr>
      <w:tblGrid>
        <w:gridCol w:w="4502"/>
        <w:gridCol w:w="4570"/>
      </w:tblGrid>
      <w:tr w:rsidR="008C714D" w:rsidRPr="008C714D" w:rsidTr="008C714D">
        <w:tc>
          <w:tcPr>
            <w:tcW w:w="4785" w:type="dxa"/>
          </w:tcPr>
          <w:p w:rsidR="008C714D" w:rsidRPr="008C714D" w:rsidRDefault="008C714D" w:rsidP="008C714D">
            <w:pPr>
              <w:spacing w:line="300" w:lineRule="atLeast"/>
              <w:jc w:val="both"/>
              <w:textAlignment w:val="baseline"/>
              <w:rPr>
                <w:b/>
                <w:i/>
                <w:color w:val="000000"/>
                <w:szCs w:val="28"/>
                <w:lang w:val="pt-BR"/>
              </w:rPr>
            </w:pPr>
            <w:r w:rsidRPr="008C714D">
              <w:rPr>
                <w:b/>
                <w:i/>
                <w:color w:val="000000"/>
                <w:szCs w:val="28"/>
                <w:lang w:val="pt-BR"/>
              </w:rPr>
              <w:t>Nơi nhận:</w:t>
            </w:r>
          </w:p>
          <w:p w:rsidR="008C714D" w:rsidRPr="008C714D" w:rsidRDefault="00A40141" w:rsidP="008C714D">
            <w:pPr>
              <w:spacing w:line="300" w:lineRule="atLeast"/>
              <w:jc w:val="both"/>
              <w:textAlignment w:val="baseline"/>
              <w:rPr>
                <w:color w:val="000000"/>
                <w:sz w:val="22"/>
                <w:szCs w:val="28"/>
                <w:lang w:val="pt-BR"/>
              </w:rPr>
            </w:pPr>
            <w:r>
              <w:rPr>
                <w:color w:val="000000"/>
                <w:sz w:val="22"/>
                <w:szCs w:val="28"/>
                <w:lang w:val="pt-BR"/>
              </w:rPr>
              <w:t>- Như Điều 3</w:t>
            </w:r>
            <w:r w:rsidR="008C714D" w:rsidRPr="008C714D">
              <w:rPr>
                <w:color w:val="000000"/>
                <w:sz w:val="22"/>
                <w:szCs w:val="28"/>
                <w:lang w:val="pt-BR"/>
              </w:rPr>
              <w:t>;</w:t>
            </w:r>
          </w:p>
          <w:p w:rsidR="008C714D" w:rsidRPr="008C714D" w:rsidRDefault="008C714D" w:rsidP="008C714D">
            <w:pPr>
              <w:spacing w:line="300" w:lineRule="atLeast"/>
              <w:jc w:val="both"/>
              <w:textAlignment w:val="baseline"/>
              <w:rPr>
                <w:color w:val="000000"/>
                <w:sz w:val="28"/>
                <w:szCs w:val="28"/>
                <w:lang w:val="pt-BR"/>
              </w:rPr>
            </w:pPr>
            <w:r w:rsidRPr="008C714D">
              <w:rPr>
                <w:color w:val="000000"/>
                <w:sz w:val="22"/>
                <w:szCs w:val="28"/>
                <w:lang w:val="pt-BR"/>
              </w:rPr>
              <w:t>- Lưu: VT.</w:t>
            </w:r>
          </w:p>
        </w:tc>
        <w:tc>
          <w:tcPr>
            <w:tcW w:w="4786" w:type="dxa"/>
          </w:tcPr>
          <w:p w:rsidR="008C714D" w:rsidRPr="008C714D" w:rsidRDefault="008C714D" w:rsidP="008C714D">
            <w:pPr>
              <w:spacing w:line="300" w:lineRule="atLeast"/>
              <w:jc w:val="center"/>
              <w:textAlignment w:val="baseline"/>
              <w:rPr>
                <w:b/>
                <w:color w:val="000000"/>
                <w:sz w:val="28"/>
                <w:szCs w:val="28"/>
                <w:lang w:val="pt-BR"/>
              </w:rPr>
            </w:pPr>
            <w:r w:rsidRPr="008C714D">
              <w:rPr>
                <w:b/>
                <w:color w:val="000000"/>
                <w:sz w:val="28"/>
                <w:szCs w:val="28"/>
                <w:lang w:val="pt-BR"/>
              </w:rPr>
              <w:t>HIỆU TRƯỞNG</w:t>
            </w:r>
          </w:p>
          <w:p w:rsidR="008C714D" w:rsidRPr="008C714D" w:rsidRDefault="008C714D" w:rsidP="008C714D">
            <w:pPr>
              <w:spacing w:line="300" w:lineRule="atLeast"/>
              <w:jc w:val="center"/>
              <w:textAlignment w:val="baseline"/>
              <w:rPr>
                <w:b/>
                <w:color w:val="000000"/>
                <w:sz w:val="28"/>
                <w:szCs w:val="28"/>
                <w:lang w:val="pt-BR"/>
              </w:rPr>
            </w:pPr>
          </w:p>
          <w:p w:rsidR="008C714D" w:rsidRPr="008C714D" w:rsidRDefault="008C714D" w:rsidP="008C714D">
            <w:pPr>
              <w:spacing w:line="300" w:lineRule="atLeast"/>
              <w:jc w:val="center"/>
              <w:textAlignment w:val="baseline"/>
              <w:rPr>
                <w:b/>
                <w:color w:val="000000"/>
                <w:sz w:val="28"/>
                <w:szCs w:val="28"/>
                <w:lang w:val="pt-BR"/>
              </w:rPr>
            </w:pPr>
          </w:p>
          <w:p w:rsidR="008C714D" w:rsidRPr="008C714D" w:rsidRDefault="008C714D" w:rsidP="008C714D">
            <w:pPr>
              <w:spacing w:line="300" w:lineRule="atLeast"/>
              <w:jc w:val="center"/>
              <w:textAlignment w:val="baseline"/>
              <w:rPr>
                <w:b/>
                <w:color w:val="000000"/>
                <w:sz w:val="28"/>
                <w:szCs w:val="28"/>
                <w:lang w:val="pt-BR"/>
              </w:rPr>
            </w:pPr>
          </w:p>
          <w:p w:rsidR="008C714D" w:rsidRPr="008C714D" w:rsidRDefault="008C714D" w:rsidP="008C714D">
            <w:pPr>
              <w:spacing w:line="300" w:lineRule="atLeast"/>
              <w:jc w:val="center"/>
              <w:textAlignment w:val="baseline"/>
              <w:rPr>
                <w:b/>
                <w:color w:val="000000"/>
                <w:sz w:val="28"/>
                <w:szCs w:val="28"/>
                <w:lang w:val="pt-BR"/>
              </w:rPr>
            </w:pPr>
          </w:p>
          <w:p w:rsidR="008C714D" w:rsidRPr="008C714D" w:rsidRDefault="0065591E" w:rsidP="008C714D">
            <w:pPr>
              <w:spacing w:line="300" w:lineRule="atLeast"/>
              <w:jc w:val="center"/>
              <w:textAlignment w:val="baseline"/>
              <w:rPr>
                <w:b/>
                <w:color w:val="000000"/>
                <w:sz w:val="28"/>
                <w:szCs w:val="28"/>
                <w:lang w:val="pt-BR"/>
              </w:rPr>
            </w:pPr>
            <w:r>
              <w:rPr>
                <w:b/>
                <w:color w:val="000000"/>
                <w:sz w:val="28"/>
                <w:szCs w:val="28"/>
                <w:lang w:val="pt-BR"/>
              </w:rPr>
              <w:t>......................</w:t>
            </w:r>
          </w:p>
        </w:tc>
      </w:tr>
    </w:tbl>
    <w:p w:rsidR="008C714D" w:rsidRDefault="008C714D" w:rsidP="00A40141">
      <w:pPr>
        <w:rPr>
          <w:b/>
          <w:sz w:val="28"/>
          <w:szCs w:val="28"/>
          <w:lang w:val="fr-FR"/>
        </w:rPr>
      </w:pPr>
    </w:p>
    <w:p w:rsidR="008C714D" w:rsidRDefault="008C714D" w:rsidP="00DE5EFC">
      <w:pPr>
        <w:jc w:val="center"/>
        <w:rPr>
          <w:b/>
          <w:sz w:val="28"/>
          <w:szCs w:val="28"/>
          <w:lang w:val="fr-FR"/>
        </w:rPr>
      </w:pPr>
    </w:p>
    <w:sectPr w:rsidR="008C714D" w:rsidSect="00E409C6">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C64" w:rsidRDefault="00E63C64" w:rsidP="00C20C97">
      <w:r>
        <w:separator/>
      </w:r>
    </w:p>
  </w:endnote>
  <w:endnote w:type="continuationSeparator" w:id="0">
    <w:p w:rsidR="00E63C64" w:rsidRDefault="00E63C64" w:rsidP="00C2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9C6" w:rsidRDefault="00E409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9C6" w:rsidRDefault="00E409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9C6" w:rsidRDefault="00E40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C64" w:rsidRDefault="00E63C64" w:rsidP="00C20C97">
      <w:r>
        <w:separator/>
      </w:r>
    </w:p>
  </w:footnote>
  <w:footnote w:type="continuationSeparator" w:id="0">
    <w:p w:rsidR="00E63C64" w:rsidRDefault="00E63C64" w:rsidP="00C20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9C6" w:rsidRDefault="00E409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906329"/>
      <w:docPartObj>
        <w:docPartGallery w:val="Page Numbers (Top of Page)"/>
        <w:docPartUnique/>
      </w:docPartObj>
    </w:sdtPr>
    <w:sdtEndPr>
      <w:rPr>
        <w:noProof/>
      </w:rPr>
    </w:sdtEndPr>
    <w:sdtContent>
      <w:p w:rsidR="00E409C6" w:rsidRDefault="00E409C6">
        <w:pPr>
          <w:pStyle w:val="Header"/>
          <w:jc w:val="center"/>
        </w:pPr>
        <w:r>
          <w:fldChar w:fldCharType="begin"/>
        </w:r>
        <w:r>
          <w:instrText xml:space="preserve"> PAGE   \* MERGEFORMAT </w:instrText>
        </w:r>
        <w:r>
          <w:fldChar w:fldCharType="separate"/>
        </w:r>
        <w:r w:rsidR="00A40141">
          <w:rPr>
            <w:noProof/>
          </w:rPr>
          <w:t>2</w:t>
        </w:r>
        <w:r>
          <w:rPr>
            <w:noProof/>
          </w:rPr>
          <w:fldChar w:fldCharType="end"/>
        </w:r>
      </w:p>
    </w:sdtContent>
  </w:sdt>
  <w:p w:rsidR="00C20C97" w:rsidRDefault="00C20C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9C6" w:rsidRDefault="00E409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38C"/>
    <w:rsid w:val="000352BF"/>
    <w:rsid w:val="00037642"/>
    <w:rsid w:val="00046E78"/>
    <w:rsid w:val="00067763"/>
    <w:rsid w:val="00072CC0"/>
    <w:rsid w:val="00091D5A"/>
    <w:rsid w:val="00094DA7"/>
    <w:rsid w:val="000B01BC"/>
    <w:rsid w:val="000B7F51"/>
    <w:rsid w:val="000E3BD5"/>
    <w:rsid w:val="000F77FC"/>
    <w:rsid w:val="000F7928"/>
    <w:rsid w:val="00107746"/>
    <w:rsid w:val="00127301"/>
    <w:rsid w:val="00141656"/>
    <w:rsid w:val="00194040"/>
    <w:rsid w:val="001A0717"/>
    <w:rsid w:val="001E5DA6"/>
    <w:rsid w:val="00292975"/>
    <w:rsid w:val="002A60AE"/>
    <w:rsid w:val="002C78E2"/>
    <w:rsid w:val="002F7085"/>
    <w:rsid w:val="00307B41"/>
    <w:rsid w:val="0034103B"/>
    <w:rsid w:val="00350899"/>
    <w:rsid w:val="00351240"/>
    <w:rsid w:val="003D0C3A"/>
    <w:rsid w:val="003F31B3"/>
    <w:rsid w:val="003F363E"/>
    <w:rsid w:val="00447675"/>
    <w:rsid w:val="00453982"/>
    <w:rsid w:val="004574FE"/>
    <w:rsid w:val="00476E1B"/>
    <w:rsid w:val="00482930"/>
    <w:rsid w:val="004A3567"/>
    <w:rsid w:val="004B64A8"/>
    <w:rsid w:val="004E1C07"/>
    <w:rsid w:val="004F4828"/>
    <w:rsid w:val="00552160"/>
    <w:rsid w:val="0055456E"/>
    <w:rsid w:val="005615B2"/>
    <w:rsid w:val="00580BFB"/>
    <w:rsid w:val="005C32F8"/>
    <w:rsid w:val="005C757E"/>
    <w:rsid w:val="006125AF"/>
    <w:rsid w:val="006270D0"/>
    <w:rsid w:val="00654E86"/>
    <w:rsid w:val="0065591E"/>
    <w:rsid w:val="006653BA"/>
    <w:rsid w:val="006D3253"/>
    <w:rsid w:val="006E41B0"/>
    <w:rsid w:val="00707242"/>
    <w:rsid w:val="00716761"/>
    <w:rsid w:val="00720275"/>
    <w:rsid w:val="00762282"/>
    <w:rsid w:val="00767107"/>
    <w:rsid w:val="007868BF"/>
    <w:rsid w:val="00791984"/>
    <w:rsid w:val="007A7A6A"/>
    <w:rsid w:val="008419FF"/>
    <w:rsid w:val="0085109D"/>
    <w:rsid w:val="00896BCA"/>
    <w:rsid w:val="008A4ADC"/>
    <w:rsid w:val="008C714D"/>
    <w:rsid w:val="008E10C4"/>
    <w:rsid w:val="009720A0"/>
    <w:rsid w:val="00994F95"/>
    <w:rsid w:val="009A538C"/>
    <w:rsid w:val="009C4D81"/>
    <w:rsid w:val="00A267DB"/>
    <w:rsid w:val="00A40141"/>
    <w:rsid w:val="00A632CD"/>
    <w:rsid w:val="00AA7781"/>
    <w:rsid w:val="00B201D9"/>
    <w:rsid w:val="00B21485"/>
    <w:rsid w:val="00B517D0"/>
    <w:rsid w:val="00B63511"/>
    <w:rsid w:val="00B63681"/>
    <w:rsid w:val="00B65C92"/>
    <w:rsid w:val="00B7251E"/>
    <w:rsid w:val="00B978E3"/>
    <w:rsid w:val="00BB3D76"/>
    <w:rsid w:val="00C20C97"/>
    <w:rsid w:val="00C22AC4"/>
    <w:rsid w:val="00C740A6"/>
    <w:rsid w:val="00C76FCE"/>
    <w:rsid w:val="00CD358C"/>
    <w:rsid w:val="00CD5A97"/>
    <w:rsid w:val="00D03259"/>
    <w:rsid w:val="00D142DE"/>
    <w:rsid w:val="00D26C36"/>
    <w:rsid w:val="00D47C71"/>
    <w:rsid w:val="00D64F57"/>
    <w:rsid w:val="00DD71E8"/>
    <w:rsid w:val="00DE5EFC"/>
    <w:rsid w:val="00E065A7"/>
    <w:rsid w:val="00E273EA"/>
    <w:rsid w:val="00E409C6"/>
    <w:rsid w:val="00E63C64"/>
    <w:rsid w:val="00E91BEC"/>
    <w:rsid w:val="00E94547"/>
    <w:rsid w:val="00EB0561"/>
    <w:rsid w:val="00EB3135"/>
    <w:rsid w:val="00ED1FC4"/>
    <w:rsid w:val="00ED2B9D"/>
    <w:rsid w:val="00ED49FE"/>
    <w:rsid w:val="00EF5414"/>
    <w:rsid w:val="00F16C8B"/>
    <w:rsid w:val="00F25333"/>
    <w:rsid w:val="00F52603"/>
    <w:rsid w:val="00FA597E"/>
    <w:rsid w:val="00FB64E7"/>
    <w:rsid w:val="00FE3AC6"/>
    <w:rsid w:val="00FE3D0A"/>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3B5E3B-6D07-4DE3-8BFA-383BF102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A538C"/>
    <w:pPr>
      <w:spacing w:before="100" w:beforeAutospacing="1" w:after="100" w:afterAutospacing="1"/>
    </w:pPr>
  </w:style>
  <w:style w:type="character" w:styleId="Strong">
    <w:name w:val="Strong"/>
    <w:qFormat/>
    <w:rsid w:val="009A538C"/>
    <w:rPr>
      <w:b/>
      <w:bCs/>
    </w:rPr>
  </w:style>
  <w:style w:type="character" w:customStyle="1" w:styleId="apple-converted-space">
    <w:name w:val="apple-converted-space"/>
    <w:basedOn w:val="DefaultParagraphFont"/>
    <w:rsid w:val="009A538C"/>
  </w:style>
  <w:style w:type="paragraph" w:customStyle="1" w:styleId="Char">
    <w:name w:val="Char"/>
    <w:basedOn w:val="Normal"/>
    <w:autoRedefine/>
    <w:rsid w:val="009A538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styleId="TableGrid">
    <w:name w:val="Table Grid"/>
    <w:basedOn w:val="TableNormal"/>
    <w:uiPriority w:val="59"/>
    <w:rsid w:val="009A53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uiPriority w:val="99"/>
    <w:rsid w:val="00FF745D"/>
    <w:rPr>
      <w:sz w:val="28"/>
      <w:szCs w:val="28"/>
      <w:shd w:val="clear" w:color="auto" w:fill="FFFFFF"/>
    </w:rPr>
  </w:style>
  <w:style w:type="paragraph" w:styleId="BodyText">
    <w:name w:val="Body Text"/>
    <w:basedOn w:val="Normal"/>
    <w:link w:val="BodyTextChar1"/>
    <w:uiPriority w:val="99"/>
    <w:qFormat/>
    <w:rsid w:val="00FF745D"/>
    <w:pPr>
      <w:widowControl w:val="0"/>
      <w:shd w:val="clear" w:color="auto" w:fill="FFFFFF"/>
      <w:spacing w:after="100"/>
      <w:ind w:firstLine="400"/>
    </w:pPr>
    <w:rPr>
      <w:sz w:val="28"/>
      <w:szCs w:val="28"/>
      <w:lang w:val="x-none" w:eastAsia="x-none"/>
    </w:rPr>
  </w:style>
  <w:style w:type="character" w:customStyle="1" w:styleId="BodyTextChar">
    <w:name w:val="Body Text Char"/>
    <w:basedOn w:val="DefaultParagraphFont"/>
    <w:rsid w:val="00FF745D"/>
    <w:rPr>
      <w:sz w:val="24"/>
      <w:szCs w:val="24"/>
    </w:rPr>
  </w:style>
  <w:style w:type="character" w:customStyle="1" w:styleId="Heading1">
    <w:name w:val="Heading #1_"/>
    <w:link w:val="Heading10"/>
    <w:uiPriority w:val="99"/>
    <w:rsid w:val="00307B41"/>
    <w:rPr>
      <w:b/>
      <w:bCs/>
      <w:smallCaps/>
      <w:sz w:val="34"/>
      <w:szCs w:val="34"/>
      <w:shd w:val="clear" w:color="auto" w:fill="FFFFFF"/>
    </w:rPr>
  </w:style>
  <w:style w:type="paragraph" w:customStyle="1" w:styleId="Heading10">
    <w:name w:val="Heading #1"/>
    <w:basedOn w:val="Normal"/>
    <w:link w:val="Heading1"/>
    <w:uiPriority w:val="99"/>
    <w:rsid w:val="00307B41"/>
    <w:pPr>
      <w:widowControl w:val="0"/>
      <w:shd w:val="clear" w:color="auto" w:fill="FFFFFF"/>
      <w:jc w:val="center"/>
      <w:outlineLvl w:val="0"/>
    </w:pPr>
    <w:rPr>
      <w:b/>
      <w:bCs/>
      <w:smallCaps/>
      <w:sz w:val="34"/>
      <w:szCs w:val="34"/>
      <w:lang w:val="x-none" w:eastAsia="x-none"/>
    </w:rPr>
  </w:style>
  <w:style w:type="paragraph" w:styleId="Header">
    <w:name w:val="header"/>
    <w:basedOn w:val="Normal"/>
    <w:link w:val="HeaderChar"/>
    <w:uiPriority w:val="99"/>
    <w:rsid w:val="00C20C97"/>
    <w:pPr>
      <w:tabs>
        <w:tab w:val="center" w:pos="4680"/>
        <w:tab w:val="right" w:pos="9360"/>
      </w:tabs>
    </w:pPr>
  </w:style>
  <w:style w:type="character" w:customStyle="1" w:styleId="HeaderChar">
    <w:name w:val="Header Char"/>
    <w:basedOn w:val="DefaultParagraphFont"/>
    <w:link w:val="Header"/>
    <w:uiPriority w:val="99"/>
    <w:rsid w:val="00C20C97"/>
    <w:rPr>
      <w:sz w:val="24"/>
      <w:szCs w:val="24"/>
    </w:rPr>
  </w:style>
  <w:style w:type="paragraph" w:styleId="Footer">
    <w:name w:val="footer"/>
    <w:basedOn w:val="Normal"/>
    <w:link w:val="FooterChar"/>
    <w:rsid w:val="00C20C97"/>
    <w:pPr>
      <w:tabs>
        <w:tab w:val="center" w:pos="4680"/>
        <w:tab w:val="right" w:pos="9360"/>
      </w:tabs>
    </w:pPr>
  </w:style>
  <w:style w:type="character" w:customStyle="1" w:styleId="FooterChar">
    <w:name w:val="Footer Char"/>
    <w:basedOn w:val="DefaultParagraphFont"/>
    <w:link w:val="Footer"/>
    <w:rsid w:val="00C20C97"/>
    <w:rPr>
      <w:sz w:val="24"/>
      <w:szCs w:val="24"/>
    </w:rPr>
  </w:style>
  <w:style w:type="paragraph" w:styleId="BalloonText">
    <w:name w:val="Balloon Text"/>
    <w:basedOn w:val="Normal"/>
    <w:link w:val="BalloonTextChar"/>
    <w:rsid w:val="006125AF"/>
    <w:rPr>
      <w:rFonts w:ascii="Segoe UI" w:hAnsi="Segoe UI" w:cs="Segoe UI"/>
      <w:sz w:val="18"/>
      <w:szCs w:val="18"/>
    </w:rPr>
  </w:style>
  <w:style w:type="character" w:customStyle="1" w:styleId="BalloonTextChar">
    <w:name w:val="Balloon Text Char"/>
    <w:basedOn w:val="DefaultParagraphFont"/>
    <w:link w:val="BalloonText"/>
    <w:rsid w:val="00612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908547">
      <w:bodyDiv w:val="1"/>
      <w:marLeft w:val="0"/>
      <w:marRight w:val="0"/>
      <w:marTop w:val="0"/>
      <w:marBottom w:val="0"/>
      <w:divBdr>
        <w:top w:val="none" w:sz="0" w:space="0" w:color="auto"/>
        <w:left w:val="none" w:sz="0" w:space="0" w:color="auto"/>
        <w:bottom w:val="none" w:sz="0" w:space="0" w:color="auto"/>
        <w:right w:val="none" w:sz="0" w:space="0" w:color="auto"/>
      </w:divBdr>
    </w:div>
    <w:div w:id="21471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FC7A7-7809-4D26-8E9D-57D4A9DD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PHÒNG GD&amp;ĐT PHONG ĐIỀN</vt:lpstr>
    </vt:vector>
  </TitlesOfParts>
  <Company>Microsoft Corporation</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PHONG ĐIỀN</dc:title>
  <dc:creator>Thanh An</dc:creator>
  <cp:lastModifiedBy>MR DANG</cp:lastModifiedBy>
  <cp:revision>2</cp:revision>
  <cp:lastPrinted>2023-03-06T02:26:00Z</cp:lastPrinted>
  <dcterms:created xsi:type="dcterms:W3CDTF">2023-07-07T10:20:00Z</dcterms:created>
  <dcterms:modified xsi:type="dcterms:W3CDTF">2023-07-07T10:20:00Z</dcterms:modified>
</cp:coreProperties>
</file>